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15" w:rsidRP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 w:rsidRPr="00B70F15">
        <w:rPr>
          <w:rFonts w:ascii="Arial" w:hAnsi="Arial" w:cs="Arial"/>
          <w:color w:val="000000"/>
          <w:sz w:val="20"/>
          <w:szCs w:val="20"/>
        </w:rPr>
        <w:t>Good afternoon,</w:t>
      </w:r>
    </w:p>
    <w:p w:rsidR="00B70F15" w:rsidRP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</w:p>
    <w:p w:rsidR="00B70F15" w:rsidRP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 w:rsidRPr="00B70F15">
        <w:rPr>
          <w:rFonts w:ascii="Arial" w:hAnsi="Arial" w:cs="Arial"/>
          <w:color w:val="000000"/>
          <w:sz w:val="20"/>
          <w:szCs w:val="20"/>
        </w:rPr>
        <w:t>As of COB today, I have received unclassified PC business justifications from the individuals listed below.</w:t>
      </w:r>
    </w:p>
    <w:p w:rsidR="00B70F15" w:rsidRP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</w:p>
    <w:p w:rsidR="00B70F15" w:rsidRP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 w:rsidRPr="00B70F15">
        <w:rPr>
          <w:rFonts w:ascii="Arial" w:hAnsi="Arial" w:cs="Arial"/>
          <w:color w:val="000000"/>
          <w:sz w:val="20"/>
          <w:szCs w:val="20"/>
        </w:rPr>
        <w:t>As a result, Security approves the following unclassified network drops for activation during this weekend’s moves from RTP6 to B101:</w:t>
      </w:r>
    </w:p>
    <w:p w:rsidR="00B70F15" w:rsidRP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7940" w:type="dxa"/>
        <w:tblInd w:w="-270" w:type="dxa"/>
        <w:tblCellMar>
          <w:left w:w="0" w:type="dxa"/>
          <w:right w:w="0" w:type="dxa"/>
        </w:tblCellMar>
        <w:tblLook w:val="04A0"/>
      </w:tblPr>
      <w:tblGrid>
        <w:gridCol w:w="1620"/>
        <w:gridCol w:w="2700"/>
        <w:gridCol w:w="3620"/>
      </w:tblGrid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Anthony J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Ogeen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#43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Bruce A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Crosman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#50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Daniel S Adams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#1030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Yanatsis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#64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Debra L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Burm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#20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G S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Mercandetti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#18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Gerald J.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Centola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#62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James M. Ellis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#25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James W. Cannon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#27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Jeffrey G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LaPointe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#54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Jerry R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Stich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#52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Joel C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Branciforte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#49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Judith A Luciano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#1036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Margaret B. Wilcox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#59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Michael A Johnston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#1031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Pamela M Sinclair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#24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Randell</w:t>
            </w:r>
            <w:proofErr w:type="spellEnd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Sierens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#19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Richard J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Quiram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#9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Richard L Hill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#57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Robert Mooney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#7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Ronald T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Broccolo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#1037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Ryan K Wilburn</w:t>
            </w:r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#8</w:t>
            </w:r>
          </w:p>
        </w:tc>
      </w:tr>
      <w:tr w:rsidR="00B70F15" w:rsidRPr="00B70F15" w:rsidTr="00B70F15">
        <w:trPr>
          <w:trHeight w:val="240"/>
        </w:trPr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12/11/2010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 xml:space="preserve">Thomas M. </w:t>
            </w:r>
            <w:proofErr w:type="spellStart"/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Holdridge</w:t>
            </w:r>
            <w:proofErr w:type="spellEnd"/>
          </w:p>
        </w:tc>
        <w:tc>
          <w:tcPr>
            <w:tcW w:w="3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0F15" w:rsidRPr="00B70F15" w:rsidRDefault="00B70F1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F15">
              <w:rPr>
                <w:rFonts w:ascii="Arial" w:hAnsi="Arial" w:cs="Arial"/>
                <w:color w:val="000000"/>
                <w:sz w:val="20"/>
                <w:szCs w:val="20"/>
              </w:rPr>
              <w:t>1-101-EP  #34</w:t>
            </w:r>
          </w:p>
        </w:tc>
      </w:tr>
    </w:tbl>
    <w:p w:rsidR="00B70F15" w:rsidRP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</w:p>
    <w:p w:rsidR="00B70F15" w:rsidRP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 w:rsidRPr="00B70F15">
        <w:rPr>
          <w:rFonts w:ascii="Arial" w:hAnsi="Arial" w:cs="Arial"/>
          <w:color w:val="000000"/>
          <w:sz w:val="20"/>
          <w:szCs w:val="20"/>
        </w:rPr>
        <w:t>Please contact me directly with any questions.</w:t>
      </w:r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Thank you,</w:t>
      </w:r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Script MT Bold" w:hAnsi="Script MT Bold"/>
          <w:color w:val="000000"/>
          <w:sz w:val="28"/>
          <w:szCs w:val="28"/>
        </w:rPr>
        <w:t>Daniel D. Gallis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20"/>
          <w:szCs w:val="20"/>
        </w:rPr>
        <w:t>Information Systems Security Officer (ISSO)</w:t>
      </w:r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ITT Corporation</w:t>
      </w:r>
      <w:r>
        <w:rPr>
          <w:rFonts w:ascii="Arial" w:hAnsi="Arial" w:cs="Arial"/>
          <w:color w:val="000000"/>
          <w:sz w:val="20"/>
          <w:szCs w:val="20"/>
        </w:rPr>
        <w:t xml:space="preserve"> | Geospatial Systems</w:t>
      </w:r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Rochester Tech Park</w:t>
      </w:r>
      <w:r>
        <w:rPr>
          <w:rFonts w:ascii="Arial" w:hAnsi="Arial" w:cs="Arial"/>
          <w:color w:val="000000"/>
          <w:sz w:val="20"/>
          <w:szCs w:val="20"/>
        </w:rPr>
        <w:br/>
        <w:t>2696 Manitou Road</w:t>
      </w:r>
    </w:p>
    <w:p w:rsidR="00B70F15" w:rsidRDefault="00B70F15" w:rsidP="00B70F1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P.O. Box 60488</w:t>
      </w:r>
      <w:r>
        <w:rPr>
          <w:rFonts w:ascii="Arial" w:hAnsi="Arial" w:cs="Arial"/>
          <w:color w:val="000000"/>
          <w:sz w:val="20"/>
          <w:szCs w:val="20"/>
        </w:rPr>
        <w:br/>
        <w:t>Rochester, NY 14606-0488</w:t>
      </w:r>
      <w:r>
        <w:rPr>
          <w:rFonts w:ascii="Arial" w:hAnsi="Arial" w:cs="Arial"/>
          <w:color w:val="000000"/>
          <w:sz w:val="20"/>
          <w:szCs w:val="20"/>
        </w:rPr>
        <w:br/>
        <w:t xml:space="preserve">Phone: 585.269.6736 | </w:t>
      </w:r>
      <w:r>
        <w:rPr>
          <w:rFonts w:ascii="Arial" w:hAnsi="Arial" w:cs="Arial"/>
          <w:color w:val="FF0000"/>
          <w:sz w:val="20"/>
          <w:szCs w:val="20"/>
        </w:rPr>
        <w:t>815.3568</w:t>
      </w:r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Pager: 585.521.0321</w:t>
      </w:r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Daniel.Gallis@itt.com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| </w:t>
      </w:r>
      <w:hyperlink r:id="rId5" w:history="1">
        <w:r>
          <w:rPr>
            <w:rStyle w:val="Hyperlink"/>
            <w:rFonts w:ascii="Arial" w:hAnsi="Arial" w:cs="Arial"/>
            <w:color w:val="FF0000"/>
            <w:sz w:val="20"/>
            <w:szCs w:val="20"/>
          </w:rPr>
          <w:t>Daniel.Gallis@itt.npa.gov</w:t>
        </w:r>
      </w:hyperlink>
    </w:p>
    <w:p w:rsidR="00B70F15" w:rsidRDefault="00B70F15" w:rsidP="00B70F15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1193800" cy="571500"/>
            <wp:effectExtent l="19050" t="0" r="6350" b="0"/>
            <wp:docPr id="1" name="Picture 1" descr="cid:image001.png@01CA8EAB.9540BC80">
              <a:hlinkClick xmlns:a="http://schemas.openxmlformats.org/drawingml/2006/main" r:id="rId6" tooltip="Links to the Systems Divisi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A8EAB.9540BC8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>  GEOSPATIAL SYSTEMS</w:t>
      </w:r>
    </w:p>
    <w:p w:rsidR="009311C5" w:rsidRDefault="009311C5"/>
    <w:sectPr w:rsidR="009311C5" w:rsidSect="0093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70F15"/>
    <w:rsid w:val="009311C5"/>
    <w:rsid w:val="00B7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F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B9888.20AEC5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d.itt.com/" TargetMode="External"/><Relationship Id="rId5" Type="http://schemas.openxmlformats.org/officeDocument/2006/relationships/hyperlink" Target="mailto:Daniel.Gallis@itt.npa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niel.Gallis@it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ITT Industries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immth</dc:creator>
  <cp:keywords/>
  <dc:description/>
  <cp:lastModifiedBy>immth</cp:lastModifiedBy>
  <cp:revision>1</cp:revision>
  <dcterms:created xsi:type="dcterms:W3CDTF">2010-12-11T14:34:00Z</dcterms:created>
  <dcterms:modified xsi:type="dcterms:W3CDTF">2010-12-11T14:36:00Z</dcterms:modified>
</cp:coreProperties>
</file>