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063" w:rsidRPr="00956063" w:rsidRDefault="00956063" w:rsidP="00956063">
      <w:pPr>
        <w:shd w:val="clear" w:color="auto" w:fill="FFFFFF"/>
        <w:spacing w:after="450" w:line="324" w:lineRule="atLeast"/>
        <w:rPr>
          <w:rFonts w:ascii="Open Sans" w:eastAsia="Times New Roman" w:hAnsi="Open Sans" w:cs="Times New Roman"/>
          <w:b/>
          <w:bCs/>
          <w:color w:val="1E3645"/>
          <w:sz w:val="42"/>
          <w:szCs w:val="42"/>
        </w:rPr>
      </w:pPr>
      <w:bookmarkStart w:id="0" w:name="Xai1047203"/>
      <w:bookmarkStart w:id="1" w:name="Xai1047881"/>
      <w:bookmarkStart w:id="2" w:name="Rai45124"/>
      <w:bookmarkEnd w:id="0"/>
      <w:bookmarkEnd w:id="1"/>
      <w:bookmarkEnd w:id="2"/>
      <w:r w:rsidRPr="00956063">
        <w:rPr>
          <w:rFonts w:ascii="Open Sans" w:eastAsia="Times New Roman" w:hAnsi="Open Sans" w:cs="Times New Roman"/>
          <w:b/>
          <w:bCs/>
          <w:color w:val="1E3645"/>
          <w:sz w:val="42"/>
          <w:szCs w:val="42"/>
        </w:rPr>
        <w:t>Configuring ports</w:t>
      </w:r>
    </w:p>
    <w:p w:rsidR="00956063" w:rsidRPr="00956063" w:rsidRDefault="00956063" w:rsidP="00956063">
      <w:pPr>
        <w:shd w:val="clear" w:color="auto" w:fill="FFFFFF"/>
        <w:spacing w:before="120" w:after="120" w:line="348" w:lineRule="atLeast"/>
        <w:rPr>
          <w:rFonts w:ascii="Open Sans" w:eastAsia="Times New Roman" w:hAnsi="Open Sans" w:cs="Times New Roman"/>
          <w:color w:val="1E3645"/>
        </w:rPr>
      </w:pPr>
      <w:r w:rsidRPr="00956063">
        <w:rPr>
          <w:rFonts w:ascii="Open Sans" w:eastAsia="Times New Roman" w:hAnsi="Open Sans" w:cs="Times New Roman"/>
          <w:color w:val="1E3645"/>
        </w:rPr>
        <w:t xml:space="preserve">By default, </w:t>
      </w:r>
      <w:r w:rsidRPr="00956063">
        <w:rPr>
          <w:rFonts w:ascii="Open Sans" w:eastAsia="Times New Roman" w:hAnsi="Open Sans" w:cs="Times New Roman"/>
          <w:i/>
          <w:iCs/>
          <w:color w:val="1E3645"/>
        </w:rPr>
        <w:t>VNC Server</w:t>
      </w:r>
      <w:r w:rsidRPr="00956063">
        <w:rPr>
          <w:rFonts w:ascii="Open Sans" w:eastAsia="Times New Roman" w:hAnsi="Open Sans" w:cs="Times New Roman"/>
          <w:color w:val="1E3645"/>
        </w:rPr>
        <w:t xml:space="preserve"> listens for connections on a particular port. In addition, </w:t>
      </w:r>
      <w:r w:rsidRPr="00956063">
        <w:rPr>
          <w:rFonts w:ascii="Open Sans" w:eastAsia="Times New Roman" w:hAnsi="Open Sans" w:cs="Times New Roman"/>
          <w:i/>
          <w:iCs/>
          <w:color w:val="1E3645"/>
        </w:rPr>
        <w:t>VNC Server (Enterprise)</w:t>
      </w:r>
      <w:r w:rsidRPr="00956063">
        <w:rPr>
          <w:rFonts w:ascii="Open Sans" w:eastAsia="Times New Roman" w:hAnsi="Open Sans" w:cs="Times New Roman"/>
          <w:color w:val="1E3645"/>
        </w:rPr>
        <w:t xml:space="preserve"> and </w:t>
      </w:r>
      <w:r w:rsidRPr="00956063">
        <w:rPr>
          <w:rFonts w:ascii="Open Sans" w:eastAsia="Times New Roman" w:hAnsi="Open Sans" w:cs="Times New Roman"/>
          <w:i/>
          <w:iCs/>
          <w:color w:val="1E3645"/>
        </w:rPr>
        <w:t>VNC Server (Personal)</w:t>
      </w:r>
      <w:r w:rsidRPr="00956063">
        <w:rPr>
          <w:rFonts w:ascii="Open Sans" w:eastAsia="Times New Roman" w:hAnsi="Open Sans" w:cs="Times New Roman"/>
          <w:color w:val="1E3645"/>
        </w:rPr>
        <w:t xml:space="preserve"> listen for </w:t>
      </w:r>
      <w:r w:rsidRPr="00956063">
        <w:rPr>
          <w:rFonts w:ascii="Open Sans" w:eastAsia="Times New Roman" w:hAnsi="Open Sans" w:cs="Times New Roman"/>
          <w:i/>
          <w:iCs/>
          <w:color w:val="1E3645"/>
        </w:rPr>
        <w:t>VNC Viewer for Java</w:t>
      </w:r>
      <w:r w:rsidRPr="00956063">
        <w:rPr>
          <w:rFonts w:ascii="Open Sans" w:eastAsia="Times New Roman" w:hAnsi="Open Sans" w:cs="Times New Roman"/>
          <w:color w:val="1E3645"/>
        </w:rPr>
        <w:t xml:space="preserve"> download requests on a different port. You can change these ports, or make them the same.</w:t>
      </w:r>
    </w:p>
    <w:p w:rsidR="00956063" w:rsidRPr="00956063" w:rsidRDefault="00956063" w:rsidP="00956063">
      <w:pPr>
        <w:shd w:val="clear" w:color="auto" w:fill="FFFFFF"/>
        <w:spacing w:before="120" w:after="120" w:line="348" w:lineRule="atLeast"/>
        <w:rPr>
          <w:rFonts w:ascii="Open Sans" w:eastAsia="Times New Roman" w:hAnsi="Open Sans" w:cs="Times New Roman"/>
          <w:color w:val="1E3645"/>
        </w:rPr>
      </w:pPr>
      <w:r w:rsidRPr="00956063">
        <w:rPr>
          <w:rFonts w:ascii="Open Sans" w:eastAsia="Times New Roman" w:hAnsi="Open Sans" w:cs="Times New Roman"/>
          <w:b/>
          <w:bCs/>
          <w:color w:val="1E3645"/>
        </w:rPr>
        <w:t xml:space="preserve">Note: </w:t>
      </w:r>
      <w:r w:rsidRPr="00956063">
        <w:rPr>
          <w:rFonts w:ascii="Open Sans" w:eastAsia="Times New Roman" w:hAnsi="Open Sans" w:cs="Times New Roman"/>
          <w:i/>
          <w:iCs/>
          <w:color w:val="1E3645"/>
        </w:rPr>
        <w:t>VNC Server (Free)</w:t>
      </w:r>
      <w:r w:rsidRPr="00956063">
        <w:rPr>
          <w:rFonts w:ascii="Open Sans" w:eastAsia="Times New Roman" w:hAnsi="Open Sans" w:cs="Times New Roman"/>
          <w:color w:val="1E3645"/>
        </w:rPr>
        <w:t xml:space="preserve"> does not listen for </w:t>
      </w:r>
      <w:r w:rsidRPr="00956063">
        <w:rPr>
          <w:rFonts w:ascii="Open Sans" w:eastAsia="Times New Roman" w:hAnsi="Open Sans" w:cs="Times New Roman"/>
          <w:i/>
          <w:iCs/>
          <w:color w:val="1E3645"/>
        </w:rPr>
        <w:t>VNC Viewer for Java</w:t>
      </w:r>
      <w:r w:rsidRPr="00956063">
        <w:rPr>
          <w:rFonts w:ascii="Open Sans" w:eastAsia="Times New Roman" w:hAnsi="Open Sans" w:cs="Times New Roman"/>
          <w:color w:val="1E3645"/>
        </w:rPr>
        <w:t xml:space="preserve"> download requests. Upgrade the host computer to </w:t>
      </w:r>
      <w:r w:rsidRPr="00956063">
        <w:rPr>
          <w:rFonts w:ascii="Open Sans" w:eastAsia="Times New Roman" w:hAnsi="Open Sans" w:cs="Times New Roman"/>
          <w:i/>
          <w:iCs/>
          <w:color w:val="1E3645"/>
        </w:rPr>
        <w:t>VNC Server (Enterprise)</w:t>
      </w:r>
      <w:r w:rsidRPr="00956063">
        <w:rPr>
          <w:rFonts w:ascii="Open Sans" w:eastAsia="Times New Roman" w:hAnsi="Open Sans" w:cs="Times New Roman"/>
          <w:color w:val="1E3645"/>
        </w:rPr>
        <w:t xml:space="preserve"> or </w:t>
      </w:r>
      <w:r w:rsidRPr="00956063">
        <w:rPr>
          <w:rFonts w:ascii="Open Sans" w:eastAsia="Times New Roman" w:hAnsi="Open Sans" w:cs="Times New Roman"/>
          <w:i/>
          <w:iCs/>
          <w:color w:val="1E3645"/>
        </w:rPr>
        <w:t>VNC Server (Personal)</w:t>
      </w:r>
      <w:r w:rsidRPr="00956063">
        <w:rPr>
          <w:rFonts w:ascii="Open Sans" w:eastAsia="Times New Roman" w:hAnsi="Open Sans" w:cs="Times New Roman"/>
          <w:color w:val="1E3645"/>
        </w:rPr>
        <w:t xml:space="preserve"> if this feature is important to you.</w:t>
      </w:r>
    </w:p>
    <w:p w:rsidR="00956063" w:rsidRPr="00956063" w:rsidRDefault="00956063" w:rsidP="00956063">
      <w:pPr>
        <w:shd w:val="clear" w:color="auto" w:fill="FFFFFF"/>
        <w:spacing w:before="120" w:after="120" w:line="348" w:lineRule="atLeast"/>
        <w:rPr>
          <w:rFonts w:ascii="Open Sans" w:eastAsia="Times New Roman" w:hAnsi="Open Sans" w:cs="Times New Roman"/>
          <w:color w:val="1E3645"/>
        </w:rPr>
      </w:pPr>
      <w:r w:rsidRPr="00956063">
        <w:rPr>
          <w:rFonts w:ascii="Open Sans" w:eastAsia="Times New Roman" w:hAnsi="Open Sans" w:cs="Times New Roman"/>
          <w:color w:val="1E3645"/>
        </w:rPr>
        <w:t xml:space="preserve">By default, two separate ports are assigned when </w:t>
      </w:r>
      <w:r w:rsidRPr="00956063">
        <w:rPr>
          <w:rFonts w:ascii="Open Sans" w:eastAsia="Times New Roman" w:hAnsi="Open Sans" w:cs="Times New Roman"/>
          <w:i/>
          <w:iCs/>
          <w:color w:val="1E3645"/>
        </w:rPr>
        <w:t>VNC Server</w:t>
      </w:r>
      <w:r w:rsidRPr="00956063">
        <w:rPr>
          <w:rFonts w:ascii="Open Sans" w:eastAsia="Times New Roman" w:hAnsi="Open Sans" w:cs="Times New Roman"/>
          <w:color w:val="1E3645"/>
        </w:rPr>
        <w:t xml:space="preserve"> starts, one for connections and one for download requests:</w:t>
      </w:r>
    </w:p>
    <w:p w:rsidR="00956063" w:rsidRPr="00956063" w:rsidRDefault="00956063" w:rsidP="00956063">
      <w:pPr>
        <w:shd w:val="clear" w:color="auto" w:fill="FFFFFF"/>
        <w:spacing w:before="120" w:after="120" w:line="348" w:lineRule="atLeast"/>
        <w:ind w:left="240" w:hanging="240"/>
        <w:rPr>
          <w:rFonts w:ascii="Open Sans" w:eastAsia="Times New Roman" w:hAnsi="Open Sans" w:cs="Times New Roman"/>
          <w:color w:val="1E3645"/>
        </w:rPr>
      </w:pPr>
      <w:r w:rsidRPr="00956063">
        <w:rPr>
          <w:rFonts w:ascii="Open Sans" w:eastAsia="Times New Roman" w:hAnsi="Open Sans" w:cs="Times New Roman"/>
          <w:color w:val="1E3645"/>
        </w:rPr>
        <w:t>•</w:t>
      </w:r>
      <w:proofErr w:type="gramStart"/>
      <w:r w:rsidRPr="00956063">
        <w:rPr>
          <w:rFonts w:ascii="Open Sans" w:eastAsia="Times New Roman" w:hAnsi="Open Sans" w:cs="Times New Roman"/>
          <w:color w:val="1E3645"/>
        </w:rPr>
        <w:t>  Under</w:t>
      </w:r>
      <w:proofErr w:type="gramEnd"/>
      <w:r w:rsidRPr="00956063">
        <w:rPr>
          <w:rFonts w:ascii="Open Sans" w:eastAsia="Times New Roman" w:hAnsi="Open Sans" w:cs="Times New Roman"/>
          <w:color w:val="1E3645"/>
        </w:rPr>
        <w:t xml:space="preserve"> Windows and Mac OS X, </w:t>
      </w:r>
      <w:r w:rsidRPr="00956063">
        <w:rPr>
          <w:rFonts w:ascii="Open Sans" w:eastAsia="Times New Roman" w:hAnsi="Open Sans" w:cs="Times New Roman"/>
          <w:i/>
          <w:iCs/>
          <w:color w:val="1E3645"/>
        </w:rPr>
        <w:t>VNC Server</w:t>
      </w:r>
      <w:r w:rsidRPr="00956063">
        <w:rPr>
          <w:rFonts w:ascii="Open Sans" w:eastAsia="Times New Roman" w:hAnsi="Open Sans" w:cs="Times New Roman"/>
          <w:color w:val="1E3645"/>
        </w:rPr>
        <w:t xml:space="preserve"> in both Service Mode and User Mode is assigned port 5900 for connections and port 5800 for download requests.</w:t>
      </w:r>
    </w:p>
    <w:p w:rsidR="00956063" w:rsidRPr="00956063" w:rsidRDefault="00956063" w:rsidP="00956063">
      <w:pPr>
        <w:shd w:val="clear" w:color="auto" w:fill="FFFFFF"/>
        <w:spacing w:before="120" w:after="120" w:line="348" w:lineRule="atLeast"/>
        <w:ind w:left="240" w:hanging="240"/>
        <w:rPr>
          <w:rFonts w:ascii="Open Sans" w:eastAsia="Times New Roman" w:hAnsi="Open Sans" w:cs="Times New Roman"/>
          <w:color w:val="1E3645"/>
        </w:rPr>
      </w:pPr>
      <w:r w:rsidRPr="00956063">
        <w:rPr>
          <w:rFonts w:ascii="Open Sans" w:eastAsia="Times New Roman" w:hAnsi="Open Sans" w:cs="Times New Roman"/>
          <w:color w:val="1E3645"/>
        </w:rPr>
        <w:t>•</w:t>
      </w:r>
      <w:proofErr w:type="gramStart"/>
      <w:r w:rsidRPr="00956063">
        <w:rPr>
          <w:rFonts w:ascii="Open Sans" w:eastAsia="Times New Roman" w:hAnsi="Open Sans" w:cs="Times New Roman"/>
          <w:color w:val="1E3645"/>
        </w:rPr>
        <w:t>  Under</w:t>
      </w:r>
      <w:proofErr w:type="gramEnd"/>
      <w:r w:rsidRPr="00956063">
        <w:rPr>
          <w:rFonts w:ascii="Open Sans" w:eastAsia="Times New Roman" w:hAnsi="Open Sans" w:cs="Times New Roman"/>
          <w:color w:val="1E3645"/>
        </w:rPr>
        <w:t xml:space="preserve"> UNIX/Linux, </w:t>
      </w:r>
      <w:r w:rsidRPr="00956063">
        <w:rPr>
          <w:rFonts w:ascii="Open Sans" w:eastAsia="Times New Roman" w:hAnsi="Open Sans" w:cs="Times New Roman"/>
          <w:i/>
          <w:iCs/>
          <w:color w:val="1E3645"/>
        </w:rPr>
        <w:t>VNC Server</w:t>
      </w:r>
      <w:r w:rsidRPr="00956063">
        <w:rPr>
          <w:rFonts w:ascii="Open Sans" w:eastAsia="Times New Roman" w:hAnsi="Open Sans" w:cs="Times New Roman"/>
          <w:color w:val="1E3645"/>
        </w:rPr>
        <w:t xml:space="preserve"> in:</w:t>
      </w:r>
    </w:p>
    <w:p w:rsidR="00956063" w:rsidRPr="00956063" w:rsidRDefault="00956063" w:rsidP="00956063">
      <w:pPr>
        <w:shd w:val="clear" w:color="auto" w:fill="FFFFFF"/>
        <w:spacing w:before="120" w:after="120" w:line="348" w:lineRule="atLeast"/>
        <w:ind w:left="480" w:hanging="240"/>
        <w:rPr>
          <w:rFonts w:ascii="Open Sans" w:eastAsia="Times New Roman" w:hAnsi="Open Sans" w:cs="Times New Roman"/>
          <w:color w:val="1E3645"/>
        </w:rPr>
      </w:pPr>
      <w:r w:rsidRPr="00956063">
        <w:rPr>
          <w:rFonts w:ascii="Open Sans" w:eastAsia="Times New Roman" w:hAnsi="Open Sans" w:cs="Times New Roman"/>
          <w:color w:val="1E3645"/>
        </w:rPr>
        <w:t>— User Mode is assigned port 5900 for connections and port 5800 for download requests.</w:t>
      </w:r>
    </w:p>
    <w:p w:rsidR="00956063" w:rsidRPr="00956063" w:rsidRDefault="00956063" w:rsidP="00956063">
      <w:pPr>
        <w:shd w:val="clear" w:color="auto" w:fill="FFFFFF"/>
        <w:spacing w:before="120" w:after="120" w:line="348" w:lineRule="atLeast"/>
        <w:ind w:left="480" w:hanging="240"/>
        <w:rPr>
          <w:rFonts w:ascii="Open Sans" w:eastAsia="Times New Roman" w:hAnsi="Open Sans" w:cs="Times New Roman"/>
          <w:color w:val="1E3645"/>
        </w:rPr>
      </w:pPr>
      <w:r w:rsidRPr="00956063">
        <w:rPr>
          <w:rFonts w:ascii="Open Sans" w:eastAsia="Times New Roman" w:hAnsi="Open Sans" w:cs="Times New Roman"/>
          <w:color w:val="1E3645"/>
        </w:rPr>
        <w:t xml:space="preserve">— The first instance of </w:t>
      </w:r>
      <w:r w:rsidRPr="00956063">
        <w:rPr>
          <w:rFonts w:ascii="Open Sans" w:eastAsia="Times New Roman" w:hAnsi="Open Sans" w:cs="Times New Roman"/>
          <w:i/>
          <w:iCs/>
          <w:color w:val="1E3645"/>
        </w:rPr>
        <w:t>VNC Server</w:t>
      </w:r>
      <w:r w:rsidRPr="00956063">
        <w:rPr>
          <w:rFonts w:ascii="Open Sans" w:eastAsia="Times New Roman" w:hAnsi="Open Sans" w:cs="Times New Roman"/>
          <w:color w:val="1E3645"/>
        </w:rPr>
        <w:t xml:space="preserve"> in Virtual Mode is assigned port 5901 for connections and port 5801 for download requests. Subsequent instances of </w:t>
      </w:r>
      <w:r w:rsidRPr="00956063">
        <w:rPr>
          <w:rFonts w:ascii="Open Sans" w:eastAsia="Times New Roman" w:hAnsi="Open Sans" w:cs="Times New Roman"/>
          <w:i/>
          <w:iCs/>
          <w:color w:val="1E3645"/>
        </w:rPr>
        <w:t>VNC Server</w:t>
      </w:r>
      <w:r w:rsidRPr="00956063">
        <w:rPr>
          <w:rFonts w:ascii="Open Sans" w:eastAsia="Times New Roman" w:hAnsi="Open Sans" w:cs="Times New Roman"/>
          <w:color w:val="1E3645"/>
        </w:rPr>
        <w:t xml:space="preserve"> in Virtual Mode are assigned port numbers incremented by one, where possible, for example 5902, 5903 (and 5802, 5803), and so on, up to the maximum number of desktops permitted by the host computer’s license.</w:t>
      </w:r>
    </w:p>
    <w:p w:rsidR="00956063" w:rsidRPr="00956063" w:rsidRDefault="00956063" w:rsidP="00956063">
      <w:pPr>
        <w:shd w:val="clear" w:color="auto" w:fill="FFFFFF"/>
        <w:spacing w:before="120" w:after="120" w:line="348" w:lineRule="atLeast"/>
        <w:rPr>
          <w:rFonts w:ascii="Open Sans" w:eastAsia="Times New Roman" w:hAnsi="Open Sans" w:cs="Times New Roman"/>
          <w:color w:val="1E3645"/>
        </w:rPr>
      </w:pPr>
      <w:r w:rsidRPr="00956063">
        <w:rPr>
          <w:rFonts w:ascii="Open Sans" w:eastAsia="Times New Roman" w:hAnsi="Open Sans" w:cs="Times New Roman"/>
          <w:b/>
          <w:bCs/>
          <w:color w:val="1E3645"/>
        </w:rPr>
        <w:t xml:space="preserve">Note: </w:t>
      </w:r>
      <w:r w:rsidRPr="00956063">
        <w:rPr>
          <w:rFonts w:ascii="Open Sans" w:eastAsia="Times New Roman" w:hAnsi="Open Sans" w:cs="Times New Roman"/>
          <w:color w:val="1E3645"/>
        </w:rPr>
        <w:t xml:space="preserve">For more information about running multiple instances of </w:t>
      </w:r>
      <w:r w:rsidRPr="00956063">
        <w:rPr>
          <w:rFonts w:ascii="Open Sans" w:eastAsia="Times New Roman" w:hAnsi="Open Sans" w:cs="Times New Roman"/>
          <w:i/>
          <w:iCs/>
          <w:color w:val="1E3645"/>
        </w:rPr>
        <w:t>VNC Server</w:t>
      </w:r>
      <w:r w:rsidRPr="00956063">
        <w:rPr>
          <w:rFonts w:ascii="Open Sans" w:eastAsia="Times New Roman" w:hAnsi="Open Sans" w:cs="Times New Roman"/>
          <w:color w:val="1E3645"/>
        </w:rPr>
        <w:t xml:space="preserve">, and the different modes, see </w:t>
      </w:r>
      <w:hyperlink r:id="rId4" w:history="1">
        <w:proofErr w:type="gramStart"/>
        <w:r w:rsidRPr="00956063">
          <w:rPr>
            <w:rFonts w:ascii="Open Sans" w:eastAsia="Times New Roman" w:hAnsi="Open Sans" w:cs="Times New Roman"/>
            <w:color w:val="0000FF"/>
            <w:u w:val="single"/>
          </w:rPr>
          <w:t>Running</w:t>
        </w:r>
        <w:proofErr w:type="gramEnd"/>
        <w:r w:rsidRPr="00956063">
          <w:rPr>
            <w:rFonts w:ascii="Open Sans" w:eastAsia="Times New Roman" w:hAnsi="Open Sans" w:cs="Times New Roman"/>
            <w:color w:val="0000FF"/>
            <w:u w:val="single"/>
          </w:rPr>
          <w:t xml:space="preserve"> multiple instances of VNC Server</w:t>
        </w:r>
      </w:hyperlink>
      <w:r w:rsidRPr="00956063">
        <w:rPr>
          <w:rFonts w:ascii="Open Sans" w:eastAsia="Times New Roman" w:hAnsi="Open Sans" w:cs="Times New Roman"/>
          <w:color w:val="1E3645"/>
        </w:rPr>
        <w:t>.</w:t>
      </w:r>
    </w:p>
    <w:p w:rsidR="00956063" w:rsidRPr="00956063" w:rsidRDefault="00956063" w:rsidP="00956063">
      <w:pPr>
        <w:shd w:val="clear" w:color="auto" w:fill="FFFFFF"/>
        <w:spacing w:before="120" w:after="120" w:line="348" w:lineRule="atLeast"/>
        <w:rPr>
          <w:rFonts w:ascii="Open Sans" w:eastAsia="Times New Roman" w:hAnsi="Open Sans" w:cs="Times New Roman"/>
          <w:color w:val="1E3645"/>
        </w:rPr>
      </w:pPr>
      <w:r w:rsidRPr="00956063">
        <w:rPr>
          <w:rFonts w:ascii="Open Sans" w:eastAsia="Times New Roman" w:hAnsi="Open Sans" w:cs="Times New Roman"/>
          <w:color w:val="1E3645"/>
        </w:rPr>
        <w:t xml:space="preserve">If more than one instance of </w:t>
      </w:r>
      <w:r w:rsidRPr="00956063">
        <w:rPr>
          <w:rFonts w:ascii="Open Sans" w:eastAsia="Times New Roman" w:hAnsi="Open Sans" w:cs="Times New Roman"/>
          <w:i/>
          <w:iCs/>
          <w:color w:val="1E3645"/>
        </w:rPr>
        <w:t>VNC Server</w:t>
      </w:r>
      <w:r w:rsidRPr="00956063">
        <w:rPr>
          <w:rFonts w:ascii="Open Sans" w:eastAsia="Times New Roman" w:hAnsi="Open Sans" w:cs="Times New Roman"/>
          <w:color w:val="1E3645"/>
        </w:rPr>
        <w:t xml:space="preserve"> is running on a host computer, they must all listen on different ports; see below for information on resolving port conflicts. Note, however, that a particular instance of </w:t>
      </w:r>
      <w:r w:rsidRPr="00956063">
        <w:rPr>
          <w:rFonts w:ascii="Open Sans" w:eastAsia="Times New Roman" w:hAnsi="Open Sans" w:cs="Times New Roman"/>
          <w:i/>
          <w:iCs/>
          <w:color w:val="1E3645"/>
        </w:rPr>
        <w:t>VNC Server</w:t>
      </w:r>
      <w:r w:rsidRPr="00956063">
        <w:rPr>
          <w:rFonts w:ascii="Open Sans" w:eastAsia="Times New Roman" w:hAnsi="Open Sans" w:cs="Times New Roman"/>
          <w:color w:val="1E3645"/>
        </w:rPr>
        <w:t xml:space="preserve"> can listen on the </w:t>
      </w:r>
      <w:r w:rsidRPr="00956063">
        <w:rPr>
          <w:rFonts w:ascii="Open Sans" w:eastAsia="Times New Roman" w:hAnsi="Open Sans" w:cs="Times New Roman"/>
          <w:i/>
          <w:iCs/>
          <w:color w:val="1E3645"/>
        </w:rPr>
        <w:t>same</w:t>
      </w:r>
      <w:r w:rsidRPr="00956063">
        <w:rPr>
          <w:rFonts w:ascii="Open Sans" w:eastAsia="Times New Roman" w:hAnsi="Open Sans" w:cs="Times New Roman"/>
          <w:color w:val="1E3645"/>
        </w:rPr>
        <w:t xml:space="preserve"> port for connections and download requests; see </w:t>
      </w:r>
      <w:hyperlink r:id="rId5" w:anchor="Rai72352" w:history="1">
        <w:proofErr w:type="gramStart"/>
        <w:r w:rsidRPr="00956063">
          <w:rPr>
            <w:rFonts w:ascii="Open Sans" w:eastAsia="Times New Roman" w:hAnsi="Open Sans" w:cs="Times New Roman"/>
            <w:color w:val="0000FF"/>
            <w:u w:val="single"/>
          </w:rPr>
          <w:t>Making</w:t>
        </w:r>
        <w:proofErr w:type="gramEnd"/>
        <w:r w:rsidRPr="00956063">
          <w:rPr>
            <w:rFonts w:ascii="Open Sans" w:eastAsia="Times New Roman" w:hAnsi="Open Sans" w:cs="Times New Roman"/>
            <w:color w:val="0000FF"/>
            <w:u w:val="single"/>
          </w:rPr>
          <w:t xml:space="preserve"> the connection and download port the same</w:t>
        </w:r>
      </w:hyperlink>
      <w:r w:rsidRPr="00956063">
        <w:rPr>
          <w:rFonts w:ascii="Open Sans" w:eastAsia="Times New Roman" w:hAnsi="Open Sans" w:cs="Times New Roman"/>
          <w:color w:val="1E3645"/>
        </w:rPr>
        <w:t xml:space="preserve"> for more information. </w:t>
      </w:r>
    </w:p>
    <w:p w:rsidR="00956063" w:rsidRPr="00956063" w:rsidRDefault="00956063" w:rsidP="00956063">
      <w:pPr>
        <w:shd w:val="clear" w:color="auto" w:fill="FFFFFF"/>
        <w:spacing w:before="120" w:after="120" w:line="348" w:lineRule="atLeast"/>
        <w:rPr>
          <w:rFonts w:ascii="Open Sans" w:eastAsia="Times New Roman" w:hAnsi="Open Sans" w:cs="Times New Roman"/>
          <w:color w:val="1E3645"/>
        </w:rPr>
      </w:pPr>
      <w:r w:rsidRPr="00956063">
        <w:rPr>
          <w:rFonts w:ascii="Open Sans" w:eastAsia="Times New Roman" w:hAnsi="Open Sans" w:cs="Times New Roman"/>
          <w:b/>
          <w:bCs/>
          <w:color w:val="1E3645"/>
        </w:rPr>
        <w:t xml:space="preserve">Note: </w:t>
      </w:r>
      <w:r w:rsidRPr="00956063">
        <w:rPr>
          <w:rFonts w:ascii="Open Sans" w:eastAsia="Times New Roman" w:hAnsi="Open Sans" w:cs="Times New Roman"/>
          <w:color w:val="1E3645"/>
        </w:rPr>
        <w:t xml:space="preserve">When connecting to </w:t>
      </w:r>
      <w:r w:rsidRPr="00956063">
        <w:rPr>
          <w:rFonts w:ascii="Open Sans" w:eastAsia="Times New Roman" w:hAnsi="Open Sans" w:cs="Times New Roman"/>
          <w:i/>
          <w:iCs/>
          <w:color w:val="1E3645"/>
        </w:rPr>
        <w:t>VNC Server</w:t>
      </w:r>
      <w:r w:rsidRPr="00956063">
        <w:rPr>
          <w:rFonts w:ascii="Open Sans" w:eastAsia="Times New Roman" w:hAnsi="Open Sans" w:cs="Times New Roman"/>
          <w:color w:val="1E3645"/>
        </w:rPr>
        <w:t xml:space="preserve">, a user must qualify the host computer’s network address with the port number in all cases </w:t>
      </w:r>
      <w:r w:rsidRPr="00956063">
        <w:rPr>
          <w:rFonts w:ascii="Open Sans" w:eastAsia="Times New Roman" w:hAnsi="Open Sans" w:cs="Times New Roman"/>
          <w:i/>
          <w:iCs/>
          <w:color w:val="1E3645"/>
        </w:rPr>
        <w:t>except</w:t>
      </w:r>
      <w:r w:rsidRPr="00956063">
        <w:rPr>
          <w:rFonts w:ascii="Open Sans" w:eastAsia="Times New Roman" w:hAnsi="Open Sans" w:cs="Times New Roman"/>
          <w:color w:val="1E3645"/>
        </w:rPr>
        <w:t xml:space="preserve"> when </w:t>
      </w:r>
      <w:r w:rsidRPr="00956063">
        <w:rPr>
          <w:rFonts w:ascii="Open Sans" w:eastAsia="Times New Roman" w:hAnsi="Open Sans" w:cs="Times New Roman"/>
          <w:i/>
          <w:iCs/>
          <w:color w:val="1E3645"/>
        </w:rPr>
        <w:t>VNC Server</w:t>
      </w:r>
      <w:r w:rsidRPr="00956063">
        <w:rPr>
          <w:rFonts w:ascii="Open Sans" w:eastAsia="Times New Roman" w:hAnsi="Open Sans" w:cs="Times New Roman"/>
          <w:color w:val="1E3645"/>
        </w:rPr>
        <w:t xml:space="preserve"> is listening for connections on port 5900 only. For more information, see </w:t>
      </w:r>
      <w:hyperlink r:id="rId6" w:anchor="Rae31813" w:history="1">
        <w:proofErr w:type="gramStart"/>
        <w:r w:rsidRPr="00956063">
          <w:rPr>
            <w:rFonts w:ascii="Open Sans" w:eastAsia="Times New Roman" w:hAnsi="Open Sans" w:cs="Times New Roman"/>
            <w:color w:val="0000FF"/>
            <w:u w:val="single"/>
          </w:rPr>
          <w:t>Qualifying</w:t>
        </w:r>
        <w:proofErr w:type="gramEnd"/>
        <w:r w:rsidRPr="00956063">
          <w:rPr>
            <w:rFonts w:ascii="Open Sans" w:eastAsia="Times New Roman" w:hAnsi="Open Sans" w:cs="Times New Roman"/>
            <w:color w:val="0000FF"/>
            <w:u w:val="single"/>
          </w:rPr>
          <w:t xml:space="preserve"> a network address with a port number</w:t>
        </w:r>
      </w:hyperlink>
      <w:r w:rsidRPr="00956063">
        <w:rPr>
          <w:rFonts w:ascii="Open Sans" w:eastAsia="Times New Roman" w:hAnsi="Open Sans" w:cs="Times New Roman"/>
          <w:color w:val="1E3645"/>
        </w:rPr>
        <w:t>.</w:t>
      </w:r>
    </w:p>
    <w:p w:rsidR="00956063" w:rsidRPr="00956063" w:rsidRDefault="00956063" w:rsidP="00956063">
      <w:pPr>
        <w:shd w:val="clear" w:color="auto" w:fill="FFFFFF"/>
        <w:spacing w:before="270" w:after="195" w:line="348" w:lineRule="atLeast"/>
        <w:rPr>
          <w:rFonts w:ascii="Open Sans" w:eastAsia="Times New Roman" w:hAnsi="Open Sans" w:cs="Times New Roman"/>
          <w:b/>
          <w:bCs/>
          <w:color w:val="1E3645"/>
          <w:sz w:val="33"/>
          <w:szCs w:val="33"/>
        </w:rPr>
      </w:pPr>
      <w:bookmarkStart w:id="3" w:name="Rai89589"/>
      <w:bookmarkEnd w:id="3"/>
      <w:r w:rsidRPr="00956063">
        <w:rPr>
          <w:rFonts w:ascii="Open Sans" w:eastAsia="Times New Roman" w:hAnsi="Open Sans" w:cs="Times New Roman"/>
          <w:b/>
          <w:bCs/>
          <w:color w:val="1E3645"/>
          <w:sz w:val="33"/>
          <w:szCs w:val="33"/>
        </w:rPr>
        <w:t>Resolving port conflicts</w:t>
      </w:r>
    </w:p>
    <w:p w:rsidR="00956063" w:rsidRPr="00956063" w:rsidRDefault="00956063" w:rsidP="00956063">
      <w:pPr>
        <w:shd w:val="clear" w:color="auto" w:fill="FFFFFF"/>
        <w:spacing w:before="120" w:after="120" w:line="348" w:lineRule="atLeast"/>
        <w:rPr>
          <w:rFonts w:ascii="Open Sans" w:eastAsia="Times New Roman" w:hAnsi="Open Sans" w:cs="Times New Roman"/>
          <w:color w:val="1E3645"/>
        </w:rPr>
      </w:pPr>
      <w:r w:rsidRPr="00956063">
        <w:rPr>
          <w:rFonts w:ascii="Open Sans" w:eastAsia="Times New Roman" w:hAnsi="Open Sans" w:cs="Times New Roman"/>
          <w:i/>
          <w:iCs/>
          <w:color w:val="1E3645"/>
        </w:rPr>
        <w:t>VNC Server</w:t>
      </w:r>
      <w:r w:rsidRPr="00956063">
        <w:rPr>
          <w:rFonts w:ascii="Open Sans" w:eastAsia="Times New Roman" w:hAnsi="Open Sans" w:cs="Times New Roman"/>
          <w:color w:val="1E3645"/>
        </w:rPr>
        <w:t xml:space="preserve"> must listen for connections and for </w:t>
      </w:r>
      <w:r w:rsidRPr="00956063">
        <w:rPr>
          <w:rFonts w:ascii="Open Sans" w:eastAsia="Times New Roman" w:hAnsi="Open Sans" w:cs="Times New Roman"/>
          <w:i/>
          <w:iCs/>
          <w:color w:val="1E3645"/>
        </w:rPr>
        <w:t>VNC Viewer for Java</w:t>
      </w:r>
      <w:r w:rsidRPr="00956063">
        <w:rPr>
          <w:rFonts w:ascii="Open Sans" w:eastAsia="Times New Roman" w:hAnsi="Open Sans" w:cs="Times New Roman"/>
          <w:color w:val="1E3645"/>
        </w:rPr>
        <w:t xml:space="preserve"> download requests on a unique port. This is one on which no other instance of </w:t>
      </w:r>
      <w:r w:rsidRPr="00956063">
        <w:rPr>
          <w:rFonts w:ascii="Open Sans" w:eastAsia="Times New Roman" w:hAnsi="Open Sans" w:cs="Times New Roman"/>
          <w:i/>
          <w:iCs/>
          <w:color w:val="1E3645"/>
        </w:rPr>
        <w:t>VNC Server</w:t>
      </w:r>
      <w:r w:rsidRPr="00956063">
        <w:rPr>
          <w:rFonts w:ascii="Open Sans" w:eastAsia="Times New Roman" w:hAnsi="Open Sans" w:cs="Times New Roman"/>
          <w:color w:val="1E3645"/>
        </w:rPr>
        <w:t>, nor any other program or service, is listening.</w:t>
      </w:r>
    </w:p>
    <w:p w:rsidR="00956063" w:rsidRPr="00956063" w:rsidRDefault="00956063" w:rsidP="00956063">
      <w:pPr>
        <w:shd w:val="clear" w:color="auto" w:fill="FFFFFF"/>
        <w:spacing w:before="120" w:after="120" w:line="348" w:lineRule="atLeast"/>
        <w:rPr>
          <w:rFonts w:ascii="Open Sans" w:eastAsia="Times New Roman" w:hAnsi="Open Sans" w:cs="Times New Roman"/>
          <w:color w:val="1E3645"/>
        </w:rPr>
      </w:pPr>
      <w:r w:rsidRPr="00956063">
        <w:rPr>
          <w:rFonts w:ascii="Open Sans" w:eastAsia="Times New Roman" w:hAnsi="Open Sans" w:cs="Times New Roman"/>
          <w:color w:val="1E3645"/>
        </w:rPr>
        <w:t xml:space="preserve">Port conflicts disable </w:t>
      </w:r>
      <w:r w:rsidRPr="00956063">
        <w:rPr>
          <w:rFonts w:ascii="Open Sans" w:eastAsia="Times New Roman" w:hAnsi="Open Sans" w:cs="Times New Roman"/>
          <w:i/>
          <w:iCs/>
          <w:color w:val="1E3645"/>
        </w:rPr>
        <w:t>VNC Server</w:t>
      </w:r>
      <w:r w:rsidRPr="00956063">
        <w:rPr>
          <w:rFonts w:ascii="Open Sans" w:eastAsia="Times New Roman" w:hAnsi="Open Sans" w:cs="Times New Roman"/>
          <w:color w:val="1E3645"/>
        </w:rPr>
        <w:t xml:space="preserve">. You should be able to resolve them by changing ports on the </w:t>
      </w:r>
      <w:r w:rsidRPr="00956063">
        <w:rPr>
          <w:rFonts w:ascii="Open Sans" w:eastAsia="Times New Roman" w:hAnsi="Open Sans" w:cs="Times New Roman"/>
          <w:b/>
          <w:bCs/>
          <w:color w:val="1E3645"/>
        </w:rPr>
        <w:t>Connections</w:t>
      </w:r>
      <w:r w:rsidRPr="00956063">
        <w:rPr>
          <w:rFonts w:ascii="Open Sans" w:eastAsia="Times New Roman" w:hAnsi="Open Sans" w:cs="Times New Roman"/>
          <w:color w:val="1E3645"/>
        </w:rPr>
        <w:t xml:space="preserve"> tab of the </w:t>
      </w:r>
      <w:r w:rsidRPr="00956063">
        <w:rPr>
          <w:rFonts w:ascii="Open Sans" w:eastAsia="Times New Roman" w:hAnsi="Open Sans" w:cs="Times New Roman"/>
          <w:b/>
          <w:bCs/>
          <w:color w:val="1E3645"/>
        </w:rPr>
        <w:t>VNC Server - Options</w:t>
      </w:r>
      <w:r w:rsidRPr="00956063">
        <w:rPr>
          <w:rFonts w:ascii="Open Sans" w:eastAsia="Times New Roman" w:hAnsi="Open Sans" w:cs="Times New Roman"/>
          <w:color w:val="1E3645"/>
        </w:rPr>
        <w:t xml:space="preserve"> dialog. </w:t>
      </w:r>
      <w:hyperlink r:id="rId7" w:anchor="Rai34203" w:history="1">
        <w:r w:rsidRPr="00956063">
          <w:rPr>
            <w:rFonts w:ascii="Open Sans" w:eastAsia="Times New Roman" w:hAnsi="Open Sans" w:cs="Times New Roman"/>
            <w:color w:val="0000FF"/>
            <w:u w:val="single"/>
          </w:rPr>
          <w:t>More on this dialog</w:t>
        </w:r>
      </w:hyperlink>
      <w:r w:rsidRPr="00956063">
        <w:rPr>
          <w:rFonts w:ascii="Open Sans" w:eastAsia="Times New Roman" w:hAnsi="Open Sans" w:cs="Times New Roman"/>
          <w:color w:val="1E3645"/>
        </w:rPr>
        <w:t>.</w:t>
      </w:r>
    </w:p>
    <w:p w:rsidR="00956063" w:rsidRPr="00956063" w:rsidRDefault="00956063" w:rsidP="00956063">
      <w:pPr>
        <w:shd w:val="clear" w:color="auto" w:fill="FFFFFF"/>
        <w:spacing w:after="0" w:line="360" w:lineRule="auto"/>
        <w:rPr>
          <w:rFonts w:ascii="Open Sans" w:eastAsia="Times New Roman" w:hAnsi="Open Sans" w:cs="Times New Roman"/>
          <w:color w:val="1E3645"/>
        </w:rPr>
      </w:pPr>
      <w:r w:rsidRPr="00956063">
        <w:rPr>
          <w:rFonts w:ascii="Open Sans" w:eastAsia="Times New Roman" w:hAnsi="Open Sans" w:cs="Times New Roman"/>
          <w:noProof/>
          <w:color w:val="1E3645"/>
        </w:rPr>
        <w:drawing>
          <wp:inline distT="0" distB="0" distL="0" distR="0" wp14:anchorId="14598C29" wp14:editId="3D402E48">
            <wp:extent cx="3505200" cy="3143250"/>
            <wp:effectExtent l="0" t="0" r="0" b="0"/>
            <wp:docPr id="1" name="Picture 1" descr="https://www.realvnc.com/products/vnc/documentation/5.0/guides/user/VNC_Server_Properties_Dia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alvnc.com/products/vnc/documentation/5.0/guides/user/VNC_Server_Properties_Dialo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3143250"/>
                    </a:xfrm>
                    <a:prstGeom prst="rect">
                      <a:avLst/>
                    </a:prstGeom>
                    <a:noFill/>
                    <a:ln>
                      <a:noFill/>
                    </a:ln>
                  </pic:spPr>
                </pic:pic>
              </a:graphicData>
            </a:graphic>
          </wp:inline>
        </w:drawing>
      </w:r>
    </w:p>
    <w:p w:rsidR="00956063" w:rsidRPr="00956063" w:rsidRDefault="00956063" w:rsidP="00956063">
      <w:pPr>
        <w:shd w:val="clear" w:color="auto" w:fill="FFFFFF"/>
        <w:spacing w:before="225" w:after="150" w:line="348" w:lineRule="atLeast"/>
        <w:rPr>
          <w:rFonts w:ascii="Open Sans" w:eastAsia="Times New Roman" w:hAnsi="Open Sans" w:cs="Times New Roman"/>
          <w:b/>
          <w:bCs/>
          <w:color w:val="1E3645"/>
          <w:sz w:val="25"/>
          <w:szCs w:val="25"/>
        </w:rPr>
      </w:pPr>
      <w:r w:rsidRPr="00956063">
        <w:rPr>
          <w:rFonts w:ascii="Open Sans" w:eastAsia="Times New Roman" w:hAnsi="Open Sans" w:cs="Times New Roman"/>
          <w:b/>
          <w:bCs/>
          <w:color w:val="1E3645"/>
          <w:sz w:val="25"/>
          <w:szCs w:val="25"/>
        </w:rPr>
        <w:t>Changing the connection port</w:t>
      </w:r>
    </w:p>
    <w:p w:rsidR="00956063" w:rsidRPr="00956063" w:rsidRDefault="00956063" w:rsidP="00956063">
      <w:pPr>
        <w:shd w:val="clear" w:color="auto" w:fill="FFFFFF"/>
        <w:spacing w:before="120" w:after="120" w:line="348" w:lineRule="atLeast"/>
        <w:rPr>
          <w:rFonts w:ascii="Open Sans" w:eastAsia="Times New Roman" w:hAnsi="Open Sans" w:cs="Times New Roman"/>
          <w:color w:val="1E3645"/>
        </w:rPr>
      </w:pPr>
      <w:r w:rsidRPr="00956063">
        <w:rPr>
          <w:rFonts w:ascii="Open Sans" w:eastAsia="Times New Roman" w:hAnsi="Open Sans" w:cs="Times New Roman"/>
          <w:color w:val="1E3645"/>
        </w:rPr>
        <w:t xml:space="preserve">You can change the port on which </w:t>
      </w:r>
      <w:r w:rsidRPr="00956063">
        <w:rPr>
          <w:rFonts w:ascii="Open Sans" w:eastAsia="Times New Roman" w:hAnsi="Open Sans" w:cs="Times New Roman"/>
          <w:i/>
          <w:iCs/>
          <w:color w:val="1E3645"/>
        </w:rPr>
        <w:t>VNC Server</w:t>
      </w:r>
      <w:r w:rsidRPr="00956063">
        <w:rPr>
          <w:rFonts w:ascii="Open Sans" w:eastAsia="Times New Roman" w:hAnsi="Open Sans" w:cs="Times New Roman"/>
          <w:color w:val="1E3645"/>
        </w:rPr>
        <w:t xml:space="preserve"> is listening for connections. If you do this:</w:t>
      </w:r>
    </w:p>
    <w:p w:rsidR="00956063" w:rsidRPr="00956063" w:rsidRDefault="00956063" w:rsidP="00956063">
      <w:pPr>
        <w:shd w:val="clear" w:color="auto" w:fill="FFFFFF"/>
        <w:spacing w:before="120" w:after="120" w:line="348" w:lineRule="atLeast"/>
        <w:ind w:left="240" w:hanging="240"/>
        <w:rPr>
          <w:rFonts w:ascii="Open Sans" w:eastAsia="Times New Roman" w:hAnsi="Open Sans" w:cs="Times New Roman"/>
          <w:color w:val="1E3645"/>
        </w:rPr>
      </w:pPr>
      <w:r w:rsidRPr="00956063">
        <w:rPr>
          <w:rFonts w:ascii="Open Sans" w:eastAsia="Times New Roman" w:hAnsi="Open Sans" w:cs="Times New Roman"/>
          <w:color w:val="1E3645"/>
        </w:rPr>
        <w:t>•</w:t>
      </w:r>
      <w:proofErr w:type="gramStart"/>
      <w:r w:rsidRPr="00956063">
        <w:rPr>
          <w:rFonts w:ascii="Open Sans" w:eastAsia="Times New Roman" w:hAnsi="Open Sans" w:cs="Times New Roman"/>
          <w:color w:val="1E3645"/>
        </w:rPr>
        <w:t>  Users</w:t>
      </w:r>
      <w:proofErr w:type="gramEnd"/>
      <w:r w:rsidRPr="00956063">
        <w:rPr>
          <w:rFonts w:ascii="Open Sans" w:eastAsia="Times New Roman" w:hAnsi="Open Sans" w:cs="Times New Roman"/>
          <w:color w:val="1E3645"/>
        </w:rPr>
        <w:t xml:space="preserve"> need to know the new port number (if it is not 5900) in order to connect. For more information, see </w:t>
      </w:r>
      <w:hyperlink r:id="rId9" w:anchor="Rae31813" w:history="1">
        <w:proofErr w:type="gramStart"/>
        <w:r w:rsidRPr="00956063">
          <w:rPr>
            <w:rFonts w:ascii="Open Sans" w:eastAsia="Times New Roman" w:hAnsi="Open Sans" w:cs="Times New Roman"/>
            <w:color w:val="0000FF"/>
            <w:u w:val="single"/>
          </w:rPr>
          <w:t>Qualifying</w:t>
        </w:r>
        <w:proofErr w:type="gramEnd"/>
        <w:r w:rsidRPr="00956063">
          <w:rPr>
            <w:rFonts w:ascii="Open Sans" w:eastAsia="Times New Roman" w:hAnsi="Open Sans" w:cs="Times New Roman"/>
            <w:color w:val="0000FF"/>
            <w:u w:val="single"/>
          </w:rPr>
          <w:t xml:space="preserve"> a network address with a port number</w:t>
        </w:r>
      </w:hyperlink>
      <w:r w:rsidRPr="00956063">
        <w:rPr>
          <w:rFonts w:ascii="Open Sans" w:eastAsia="Times New Roman" w:hAnsi="Open Sans" w:cs="Times New Roman"/>
          <w:color w:val="1E3645"/>
        </w:rPr>
        <w:t>.</w:t>
      </w:r>
    </w:p>
    <w:p w:rsidR="00956063" w:rsidRPr="00956063" w:rsidRDefault="00956063" w:rsidP="00956063">
      <w:pPr>
        <w:shd w:val="clear" w:color="auto" w:fill="FFFFFF"/>
        <w:spacing w:before="120" w:after="120" w:line="348" w:lineRule="atLeast"/>
        <w:ind w:left="240" w:hanging="240"/>
        <w:rPr>
          <w:rFonts w:ascii="Open Sans" w:eastAsia="Times New Roman" w:hAnsi="Open Sans" w:cs="Times New Roman"/>
          <w:color w:val="1E3645"/>
        </w:rPr>
      </w:pPr>
      <w:r w:rsidRPr="00956063">
        <w:rPr>
          <w:rFonts w:ascii="Open Sans" w:eastAsia="Times New Roman" w:hAnsi="Open Sans" w:cs="Times New Roman"/>
          <w:color w:val="1E3645"/>
        </w:rPr>
        <w:t>•</w:t>
      </w:r>
      <w:proofErr w:type="gramStart"/>
      <w:r w:rsidRPr="00956063">
        <w:rPr>
          <w:rFonts w:ascii="Open Sans" w:eastAsia="Times New Roman" w:hAnsi="Open Sans" w:cs="Times New Roman"/>
          <w:color w:val="1E3645"/>
        </w:rPr>
        <w:t>  If</w:t>
      </w:r>
      <w:proofErr w:type="gramEnd"/>
      <w:r w:rsidRPr="00956063">
        <w:rPr>
          <w:rFonts w:ascii="Open Sans" w:eastAsia="Times New Roman" w:hAnsi="Open Sans" w:cs="Times New Roman"/>
          <w:color w:val="1E3645"/>
        </w:rPr>
        <w:t xml:space="preserve"> the host computer is protected by a firewall, then the firewall must be configured to allow incoming network communications to the new port. For more information, see </w:t>
      </w:r>
      <w:hyperlink r:id="rId10" w:anchor="Rae90007" w:history="1">
        <w:proofErr w:type="gramStart"/>
        <w:r w:rsidRPr="00956063">
          <w:rPr>
            <w:rFonts w:ascii="Open Sans" w:eastAsia="Times New Roman" w:hAnsi="Open Sans" w:cs="Times New Roman"/>
            <w:color w:val="0000FF"/>
            <w:u w:val="single"/>
          </w:rPr>
          <w:t>Allowing</w:t>
        </w:r>
        <w:proofErr w:type="gramEnd"/>
        <w:r w:rsidRPr="00956063">
          <w:rPr>
            <w:rFonts w:ascii="Open Sans" w:eastAsia="Times New Roman" w:hAnsi="Open Sans" w:cs="Times New Roman"/>
            <w:color w:val="0000FF"/>
            <w:u w:val="single"/>
          </w:rPr>
          <w:t xml:space="preserve"> network communications through a firewall</w:t>
        </w:r>
      </w:hyperlink>
      <w:r w:rsidRPr="00956063">
        <w:rPr>
          <w:rFonts w:ascii="Open Sans" w:eastAsia="Times New Roman" w:hAnsi="Open Sans" w:cs="Times New Roman"/>
          <w:color w:val="1E3645"/>
        </w:rPr>
        <w:t>.</w:t>
      </w:r>
    </w:p>
    <w:p w:rsidR="00956063" w:rsidRPr="00956063" w:rsidRDefault="00956063" w:rsidP="00956063">
      <w:pPr>
        <w:shd w:val="clear" w:color="auto" w:fill="FFFFFF"/>
        <w:spacing w:before="120" w:after="120" w:line="348" w:lineRule="atLeast"/>
        <w:ind w:left="240" w:hanging="240"/>
        <w:rPr>
          <w:rFonts w:ascii="Open Sans" w:eastAsia="Times New Roman" w:hAnsi="Open Sans" w:cs="Times New Roman"/>
          <w:color w:val="1E3645"/>
        </w:rPr>
      </w:pPr>
      <w:r w:rsidRPr="00956063">
        <w:rPr>
          <w:rFonts w:ascii="Open Sans" w:eastAsia="Times New Roman" w:hAnsi="Open Sans" w:cs="Times New Roman"/>
          <w:color w:val="1E3645"/>
        </w:rPr>
        <w:t>•</w:t>
      </w:r>
      <w:proofErr w:type="gramStart"/>
      <w:r w:rsidRPr="00956063">
        <w:rPr>
          <w:rFonts w:ascii="Open Sans" w:eastAsia="Times New Roman" w:hAnsi="Open Sans" w:cs="Times New Roman"/>
          <w:color w:val="1E3645"/>
        </w:rPr>
        <w:t>  If</w:t>
      </w:r>
      <w:proofErr w:type="gramEnd"/>
      <w:r w:rsidRPr="00956063">
        <w:rPr>
          <w:rFonts w:ascii="Open Sans" w:eastAsia="Times New Roman" w:hAnsi="Open Sans" w:cs="Times New Roman"/>
          <w:color w:val="1E3645"/>
        </w:rPr>
        <w:t xml:space="preserve"> the host computer is protected by a router and users are connecting over the Internet, then the router must be configured to forward communications to the new port. For more information, see </w:t>
      </w:r>
      <w:hyperlink r:id="rId11" w:anchor="Rae94827" w:history="1">
        <w:r w:rsidRPr="00956063">
          <w:rPr>
            <w:rFonts w:ascii="Open Sans" w:eastAsia="Times New Roman" w:hAnsi="Open Sans" w:cs="Times New Roman"/>
            <w:color w:val="0000FF"/>
            <w:u w:val="single"/>
          </w:rPr>
          <w:t>Configuring a router to forward network communications</w:t>
        </w:r>
      </w:hyperlink>
      <w:r w:rsidRPr="00956063">
        <w:rPr>
          <w:rFonts w:ascii="Open Sans" w:eastAsia="Times New Roman" w:hAnsi="Open Sans" w:cs="Times New Roman"/>
          <w:color w:val="1E3645"/>
        </w:rPr>
        <w:t>.</w:t>
      </w:r>
    </w:p>
    <w:p w:rsidR="00956063" w:rsidRPr="00956063" w:rsidRDefault="00956063" w:rsidP="00956063">
      <w:pPr>
        <w:shd w:val="clear" w:color="auto" w:fill="FFFFFF"/>
        <w:spacing w:before="120" w:after="120" w:line="348" w:lineRule="atLeast"/>
        <w:rPr>
          <w:rFonts w:ascii="Open Sans" w:eastAsia="Times New Roman" w:hAnsi="Open Sans" w:cs="Times New Roman"/>
          <w:color w:val="1E3645"/>
        </w:rPr>
      </w:pPr>
      <w:r w:rsidRPr="00956063">
        <w:rPr>
          <w:rFonts w:ascii="Open Sans" w:eastAsia="Times New Roman" w:hAnsi="Open Sans" w:cs="Times New Roman"/>
          <w:color w:val="1E3645"/>
        </w:rPr>
        <w:t xml:space="preserve">To change the port, enter a different number in the </w:t>
      </w:r>
      <w:r w:rsidRPr="00956063">
        <w:rPr>
          <w:rFonts w:ascii="Open Sans" w:eastAsia="Times New Roman" w:hAnsi="Open Sans" w:cs="Times New Roman"/>
          <w:b/>
          <w:bCs/>
          <w:color w:val="1E3645"/>
        </w:rPr>
        <w:t>Accept connections on port</w:t>
      </w:r>
      <w:r w:rsidRPr="00956063">
        <w:rPr>
          <w:rFonts w:ascii="Open Sans" w:eastAsia="Times New Roman" w:hAnsi="Open Sans" w:cs="Times New Roman"/>
          <w:color w:val="1E3645"/>
        </w:rPr>
        <w:t xml:space="preserve"> field. Note that changing this option does not affect currently connected users.</w:t>
      </w:r>
    </w:p>
    <w:p w:rsidR="00956063" w:rsidRPr="00956063" w:rsidRDefault="00956063" w:rsidP="00956063">
      <w:pPr>
        <w:shd w:val="clear" w:color="auto" w:fill="FFFFFF"/>
        <w:spacing w:before="225" w:after="150" w:line="348" w:lineRule="atLeast"/>
        <w:rPr>
          <w:rFonts w:ascii="Open Sans" w:eastAsia="Times New Roman" w:hAnsi="Open Sans" w:cs="Times New Roman"/>
          <w:b/>
          <w:bCs/>
          <w:color w:val="1E3645"/>
          <w:sz w:val="25"/>
          <w:szCs w:val="25"/>
        </w:rPr>
      </w:pPr>
      <w:r w:rsidRPr="00956063">
        <w:rPr>
          <w:rFonts w:ascii="Open Sans" w:eastAsia="Times New Roman" w:hAnsi="Open Sans" w:cs="Times New Roman"/>
          <w:b/>
          <w:bCs/>
          <w:color w:val="1E3645"/>
          <w:sz w:val="25"/>
          <w:szCs w:val="25"/>
        </w:rPr>
        <w:t>Changing the download port</w:t>
      </w:r>
    </w:p>
    <w:p w:rsidR="00956063" w:rsidRPr="00956063" w:rsidRDefault="00956063" w:rsidP="00956063">
      <w:pPr>
        <w:shd w:val="clear" w:color="auto" w:fill="FFFFFF"/>
        <w:spacing w:before="120" w:after="120" w:line="348" w:lineRule="atLeast"/>
        <w:rPr>
          <w:rFonts w:ascii="Open Sans" w:eastAsia="Times New Roman" w:hAnsi="Open Sans" w:cs="Times New Roman"/>
          <w:color w:val="1E3645"/>
        </w:rPr>
      </w:pPr>
      <w:r w:rsidRPr="00956063">
        <w:rPr>
          <w:rFonts w:ascii="Open Sans" w:eastAsia="Times New Roman" w:hAnsi="Open Sans" w:cs="Times New Roman"/>
          <w:color w:val="1E3645"/>
        </w:rPr>
        <w:t xml:space="preserve">You can change the port on which </w:t>
      </w:r>
      <w:r w:rsidRPr="00956063">
        <w:rPr>
          <w:rFonts w:ascii="Open Sans" w:eastAsia="Times New Roman" w:hAnsi="Open Sans" w:cs="Times New Roman"/>
          <w:i/>
          <w:iCs/>
          <w:color w:val="1E3645"/>
        </w:rPr>
        <w:t>VNC Server</w:t>
      </w:r>
      <w:r w:rsidRPr="00956063">
        <w:rPr>
          <w:rFonts w:ascii="Open Sans" w:eastAsia="Times New Roman" w:hAnsi="Open Sans" w:cs="Times New Roman"/>
          <w:color w:val="1E3645"/>
        </w:rPr>
        <w:t xml:space="preserve"> is listening for </w:t>
      </w:r>
      <w:r w:rsidRPr="00956063">
        <w:rPr>
          <w:rFonts w:ascii="Open Sans" w:eastAsia="Times New Roman" w:hAnsi="Open Sans" w:cs="Times New Roman"/>
          <w:i/>
          <w:iCs/>
          <w:color w:val="1E3645"/>
        </w:rPr>
        <w:t>VNC Viewer for Java</w:t>
      </w:r>
      <w:r w:rsidRPr="00956063">
        <w:rPr>
          <w:rFonts w:ascii="Open Sans" w:eastAsia="Times New Roman" w:hAnsi="Open Sans" w:cs="Times New Roman"/>
          <w:color w:val="1E3645"/>
        </w:rPr>
        <w:t xml:space="preserve"> download requests. If you do this:</w:t>
      </w:r>
    </w:p>
    <w:p w:rsidR="00956063" w:rsidRPr="00956063" w:rsidRDefault="00956063" w:rsidP="00956063">
      <w:pPr>
        <w:shd w:val="clear" w:color="auto" w:fill="FFFFFF"/>
        <w:spacing w:before="120" w:after="120" w:line="348" w:lineRule="atLeast"/>
        <w:ind w:left="240" w:hanging="240"/>
        <w:rPr>
          <w:rFonts w:ascii="Open Sans" w:eastAsia="Times New Roman" w:hAnsi="Open Sans" w:cs="Times New Roman"/>
          <w:color w:val="1E3645"/>
        </w:rPr>
      </w:pPr>
      <w:r w:rsidRPr="00956063">
        <w:rPr>
          <w:rFonts w:ascii="Open Sans" w:eastAsia="Times New Roman" w:hAnsi="Open Sans" w:cs="Times New Roman"/>
          <w:color w:val="1E3645"/>
        </w:rPr>
        <w:t>•</w:t>
      </w:r>
      <w:proofErr w:type="gramStart"/>
      <w:r w:rsidRPr="00956063">
        <w:rPr>
          <w:rFonts w:ascii="Open Sans" w:eastAsia="Times New Roman" w:hAnsi="Open Sans" w:cs="Times New Roman"/>
          <w:color w:val="1E3645"/>
        </w:rPr>
        <w:t>  Web</w:t>
      </w:r>
      <w:proofErr w:type="gramEnd"/>
      <w:r w:rsidRPr="00956063">
        <w:rPr>
          <w:rFonts w:ascii="Open Sans" w:eastAsia="Times New Roman" w:hAnsi="Open Sans" w:cs="Times New Roman"/>
          <w:color w:val="1E3645"/>
        </w:rPr>
        <w:t xml:space="preserve"> browser users need to know the new port number in order to download. For more information, see </w:t>
      </w:r>
      <w:hyperlink r:id="rId12" w:anchor="Rae31813" w:history="1">
        <w:proofErr w:type="gramStart"/>
        <w:r w:rsidRPr="00956063">
          <w:rPr>
            <w:rFonts w:ascii="Open Sans" w:eastAsia="Times New Roman" w:hAnsi="Open Sans" w:cs="Times New Roman"/>
            <w:color w:val="0000FF"/>
            <w:u w:val="single"/>
          </w:rPr>
          <w:t>Qualifying</w:t>
        </w:r>
        <w:proofErr w:type="gramEnd"/>
        <w:r w:rsidRPr="00956063">
          <w:rPr>
            <w:rFonts w:ascii="Open Sans" w:eastAsia="Times New Roman" w:hAnsi="Open Sans" w:cs="Times New Roman"/>
            <w:color w:val="0000FF"/>
            <w:u w:val="single"/>
          </w:rPr>
          <w:t xml:space="preserve"> a network address with a port number</w:t>
        </w:r>
      </w:hyperlink>
      <w:r w:rsidRPr="00956063">
        <w:rPr>
          <w:rFonts w:ascii="Open Sans" w:eastAsia="Times New Roman" w:hAnsi="Open Sans" w:cs="Times New Roman"/>
          <w:color w:val="1E3645"/>
        </w:rPr>
        <w:t>.</w:t>
      </w:r>
    </w:p>
    <w:p w:rsidR="00956063" w:rsidRPr="00956063" w:rsidRDefault="00956063" w:rsidP="00956063">
      <w:pPr>
        <w:shd w:val="clear" w:color="auto" w:fill="FFFFFF"/>
        <w:spacing w:before="120" w:after="120" w:line="348" w:lineRule="atLeast"/>
        <w:ind w:left="240" w:hanging="240"/>
        <w:rPr>
          <w:rFonts w:ascii="Open Sans" w:eastAsia="Times New Roman" w:hAnsi="Open Sans" w:cs="Times New Roman"/>
          <w:color w:val="1E3645"/>
        </w:rPr>
      </w:pPr>
      <w:r w:rsidRPr="00956063">
        <w:rPr>
          <w:rFonts w:ascii="Open Sans" w:eastAsia="Times New Roman" w:hAnsi="Open Sans" w:cs="Times New Roman"/>
          <w:color w:val="1E3645"/>
        </w:rPr>
        <w:t>•</w:t>
      </w:r>
      <w:proofErr w:type="gramStart"/>
      <w:r w:rsidRPr="00956063">
        <w:rPr>
          <w:rFonts w:ascii="Open Sans" w:eastAsia="Times New Roman" w:hAnsi="Open Sans" w:cs="Times New Roman"/>
          <w:color w:val="1E3645"/>
        </w:rPr>
        <w:t>  If</w:t>
      </w:r>
      <w:proofErr w:type="gramEnd"/>
      <w:r w:rsidRPr="00956063">
        <w:rPr>
          <w:rFonts w:ascii="Open Sans" w:eastAsia="Times New Roman" w:hAnsi="Open Sans" w:cs="Times New Roman"/>
          <w:color w:val="1E3645"/>
        </w:rPr>
        <w:t xml:space="preserve"> the host computer is protected by a firewall, then the firewall must be configured to allow incoming network communications to the new port. For more information, see </w:t>
      </w:r>
      <w:hyperlink r:id="rId13" w:anchor="Rae90007" w:history="1">
        <w:proofErr w:type="gramStart"/>
        <w:r w:rsidRPr="00956063">
          <w:rPr>
            <w:rFonts w:ascii="Open Sans" w:eastAsia="Times New Roman" w:hAnsi="Open Sans" w:cs="Times New Roman"/>
            <w:color w:val="0000FF"/>
            <w:u w:val="single"/>
          </w:rPr>
          <w:t>Allowing</w:t>
        </w:r>
        <w:proofErr w:type="gramEnd"/>
        <w:r w:rsidRPr="00956063">
          <w:rPr>
            <w:rFonts w:ascii="Open Sans" w:eastAsia="Times New Roman" w:hAnsi="Open Sans" w:cs="Times New Roman"/>
            <w:color w:val="0000FF"/>
            <w:u w:val="single"/>
          </w:rPr>
          <w:t xml:space="preserve"> network communications through a firewall</w:t>
        </w:r>
      </w:hyperlink>
      <w:r w:rsidRPr="00956063">
        <w:rPr>
          <w:rFonts w:ascii="Open Sans" w:eastAsia="Times New Roman" w:hAnsi="Open Sans" w:cs="Times New Roman"/>
          <w:color w:val="1E3645"/>
        </w:rPr>
        <w:t>.</w:t>
      </w:r>
    </w:p>
    <w:p w:rsidR="00956063" w:rsidRPr="00956063" w:rsidRDefault="00956063" w:rsidP="00956063">
      <w:pPr>
        <w:shd w:val="clear" w:color="auto" w:fill="FFFFFF"/>
        <w:spacing w:before="120" w:after="120" w:line="348" w:lineRule="atLeast"/>
        <w:ind w:left="240" w:hanging="240"/>
        <w:rPr>
          <w:rFonts w:ascii="Open Sans" w:eastAsia="Times New Roman" w:hAnsi="Open Sans" w:cs="Times New Roman"/>
          <w:color w:val="1E3645"/>
        </w:rPr>
      </w:pPr>
      <w:r w:rsidRPr="00956063">
        <w:rPr>
          <w:rFonts w:ascii="Open Sans" w:eastAsia="Times New Roman" w:hAnsi="Open Sans" w:cs="Times New Roman"/>
          <w:color w:val="1E3645"/>
        </w:rPr>
        <w:t>•</w:t>
      </w:r>
      <w:proofErr w:type="gramStart"/>
      <w:r w:rsidRPr="00956063">
        <w:rPr>
          <w:rFonts w:ascii="Open Sans" w:eastAsia="Times New Roman" w:hAnsi="Open Sans" w:cs="Times New Roman"/>
          <w:color w:val="1E3645"/>
        </w:rPr>
        <w:t>  If</w:t>
      </w:r>
      <w:proofErr w:type="gramEnd"/>
      <w:r w:rsidRPr="00956063">
        <w:rPr>
          <w:rFonts w:ascii="Open Sans" w:eastAsia="Times New Roman" w:hAnsi="Open Sans" w:cs="Times New Roman"/>
          <w:color w:val="1E3645"/>
        </w:rPr>
        <w:t xml:space="preserve"> the host computer is protected by a router and web browser users will connect over the Internet, then the router must be configured to forward communications to the new port. For more information, see </w:t>
      </w:r>
      <w:hyperlink r:id="rId14" w:anchor="Rae94827" w:history="1">
        <w:r w:rsidRPr="00956063">
          <w:rPr>
            <w:rFonts w:ascii="Open Sans" w:eastAsia="Times New Roman" w:hAnsi="Open Sans" w:cs="Times New Roman"/>
            <w:color w:val="0000FF"/>
            <w:u w:val="single"/>
          </w:rPr>
          <w:t>Configuring a router to forward network communications</w:t>
        </w:r>
      </w:hyperlink>
      <w:r w:rsidRPr="00956063">
        <w:rPr>
          <w:rFonts w:ascii="Open Sans" w:eastAsia="Times New Roman" w:hAnsi="Open Sans" w:cs="Times New Roman"/>
          <w:color w:val="1E3645"/>
        </w:rPr>
        <w:t>.</w:t>
      </w:r>
    </w:p>
    <w:p w:rsidR="00956063" w:rsidRPr="00956063" w:rsidRDefault="00956063" w:rsidP="00956063">
      <w:pPr>
        <w:shd w:val="clear" w:color="auto" w:fill="FFFFFF"/>
        <w:spacing w:before="120" w:after="120" w:line="348" w:lineRule="atLeast"/>
        <w:rPr>
          <w:rFonts w:ascii="Open Sans" w:eastAsia="Times New Roman" w:hAnsi="Open Sans" w:cs="Times New Roman"/>
          <w:color w:val="1E3645"/>
        </w:rPr>
      </w:pPr>
      <w:r w:rsidRPr="00956063">
        <w:rPr>
          <w:rFonts w:ascii="Open Sans" w:eastAsia="Times New Roman" w:hAnsi="Open Sans" w:cs="Times New Roman"/>
          <w:color w:val="1E3645"/>
        </w:rPr>
        <w:t xml:space="preserve">To change the port, enter a different number in the </w:t>
      </w:r>
      <w:r w:rsidRPr="00956063">
        <w:rPr>
          <w:rFonts w:ascii="Open Sans" w:eastAsia="Times New Roman" w:hAnsi="Open Sans" w:cs="Times New Roman"/>
          <w:b/>
          <w:bCs/>
          <w:color w:val="1E3645"/>
        </w:rPr>
        <w:t>Serve Java viewer on port</w:t>
      </w:r>
      <w:r w:rsidRPr="00956063">
        <w:rPr>
          <w:rFonts w:ascii="Open Sans" w:eastAsia="Times New Roman" w:hAnsi="Open Sans" w:cs="Times New Roman"/>
          <w:color w:val="1E3645"/>
        </w:rPr>
        <w:t xml:space="preserve"> field. Note that changing these options does not affect currently connected users.</w:t>
      </w:r>
    </w:p>
    <w:p w:rsidR="00956063" w:rsidRPr="00956063" w:rsidRDefault="00956063" w:rsidP="00956063">
      <w:pPr>
        <w:shd w:val="clear" w:color="auto" w:fill="FFFFFF"/>
        <w:spacing w:before="270" w:after="195" w:line="348" w:lineRule="atLeast"/>
        <w:rPr>
          <w:rFonts w:ascii="Open Sans" w:eastAsia="Times New Roman" w:hAnsi="Open Sans" w:cs="Times New Roman"/>
          <w:b/>
          <w:bCs/>
          <w:color w:val="1E3645"/>
          <w:sz w:val="33"/>
          <w:szCs w:val="33"/>
        </w:rPr>
      </w:pPr>
      <w:bookmarkStart w:id="4" w:name="Rai72352"/>
      <w:bookmarkEnd w:id="4"/>
      <w:r w:rsidRPr="00956063">
        <w:rPr>
          <w:rFonts w:ascii="Open Sans" w:eastAsia="Times New Roman" w:hAnsi="Open Sans" w:cs="Times New Roman"/>
          <w:b/>
          <w:bCs/>
          <w:color w:val="1E3645"/>
          <w:sz w:val="33"/>
          <w:szCs w:val="33"/>
        </w:rPr>
        <w:t>Making the connection and download port the same</w:t>
      </w:r>
    </w:p>
    <w:p w:rsidR="00956063" w:rsidRPr="00956063" w:rsidRDefault="00956063" w:rsidP="00956063">
      <w:pPr>
        <w:shd w:val="clear" w:color="auto" w:fill="FFFFFF"/>
        <w:spacing w:before="120" w:after="120" w:line="348" w:lineRule="atLeast"/>
        <w:rPr>
          <w:rFonts w:ascii="Open Sans" w:eastAsia="Times New Roman" w:hAnsi="Open Sans" w:cs="Times New Roman"/>
          <w:color w:val="1E3645"/>
        </w:rPr>
      </w:pPr>
      <w:r w:rsidRPr="00956063">
        <w:rPr>
          <w:rFonts w:ascii="Open Sans" w:eastAsia="Times New Roman" w:hAnsi="Open Sans" w:cs="Times New Roman"/>
          <w:i/>
          <w:iCs/>
          <w:color w:val="1E3645"/>
        </w:rPr>
        <w:t>VNC Server</w:t>
      </w:r>
      <w:r w:rsidRPr="00956063">
        <w:rPr>
          <w:rFonts w:ascii="Open Sans" w:eastAsia="Times New Roman" w:hAnsi="Open Sans" w:cs="Times New Roman"/>
          <w:color w:val="1E3645"/>
        </w:rPr>
        <w:t xml:space="preserve"> can listen on the same port for connections and download requests. This may simplify firewall configuration and make the host computer more secure.</w:t>
      </w:r>
    </w:p>
    <w:p w:rsidR="00956063" w:rsidRPr="00956063" w:rsidRDefault="00956063" w:rsidP="00956063">
      <w:pPr>
        <w:shd w:val="clear" w:color="auto" w:fill="FFFFFF"/>
        <w:spacing w:before="120" w:line="348" w:lineRule="atLeast"/>
        <w:rPr>
          <w:rFonts w:ascii="Open Sans" w:eastAsia="Times New Roman" w:hAnsi="Open Sans" w:cs="Times New Roman"/>
          <w:color w:val="1E3645"/>
        </w:rPr>
      </w:pPr>
      <w:r w:rsidRPr="00956063">
        <w:rPr>
          <w:rFonts w:ascii="Open Sans" w:eastAsia="Times New Roman" w:hAnsi="Open Sans" w:cs="Times New Roman"/>
          <w:color w:val="1E3645"/>
        </w:rPr>
        <w:t xml:space="preserve">To use the same port, enter the same number in the </w:t>
      </w:r>
      <w:r w:rsidRPr="00956063">
        <w:rPr>
          <w:rFonts w:ascii="Open Sans" w:eastAsia="Times New Roman" w:hAnsi="Open Sans" w:cs="Times New Roman"/>
          <w:b/>
          <w:bCs/>
          <w:color w:val="1E3645"/>
        </w:rPr>
        <w:t>Accept connections on port</w:t>
      </w:r>
      <w:r w:rsidRPr="00956063">
        <w:rPr>
          <w:rFonts w:ascii="Open Sans" w:eastAsia="Times New Roman" w:hAnsi="Open Sans" w:cs="Times New Roman"/>
          <w:color w:val="1E3645"/>
        </w:rPr>
        <w:t xml:space="preserve"> and </w:t>
      </w:r>
      <w:r w:rsidRPr="00956063">
        <w:rPr>
          <w:rFonts w:ascii="Open Sans" w:eastAsia="Times New Roman" w:hAnsi="Open Sans" w:cs="Times New Roman"/>
          <w:b/>
          <w:bCs/>
          <w:color w:val="1E3645"/>
        </w:rPr>
        <w:t>Serve Java viewer on port</w:t>
      </w:r>
      <w:r w:rsidRPr="00956063">
        <w:rPr>
          <w:rFonts w:ascii="Open Sans" w:eastAsia="Times New Roman" w:hAnsi="Open Sans" w:cs="Times New Roman"/>
          <w:color w:val="1E3645"/>
        </w:rPr>
        <w:t xml:space="preserve"> fields. Note that configuring these options does not affect currently connected users.</w:t>
      </w:r>
    </w:p>
    <w:p w:rsidR="00972BC6" w:rsidRDefault="006323C4">
      <w:bookmarkStart w:id="5" w:name="_GoBack"/>
      <w:bookmarkEnd w:id="5"/>
    </w:p>
    <w:sectPr w:rsidR="00972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63"/>
    <w:rsid w:val="006323C4"/>
    <w:rsid w:val="008829E1"/>
    <w:rsid w:val="00956063"/>
    <w:rsid w:val="00C02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A3ED6-DB46-4DA6-A0AF-A4BDDB96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705185">
      <w:bodyDiv w:val="1"/>
      <w:marLeft w:val="0"/>
      <w:marRight w:val="0"/>
      <w:marTop w:val="0"/>
      <w:marBottom w:val="0"/>
      <w:divBdr>
        <w:top w:val="none" w:sz="0" w:space="0" w:color="auto"/>
        <w:left w:val="none" w:sz="0" w:space="0" w:color="auto"/>
        <w:bottom w:val="none" w:sz="0" w:space="0" w:color="auto"/>
        <w:right w:val="none" w:sz="0" w:space="0" w:color="auto"/>
      </w:divBdr>
      <w:divsChild>
        <w:div w:id="639960971">
          <w:marLeft w:val="0"/>
          <w:marRight w:val="0"/>
          <w:marTop w:val="0"/>
          <w:marBottom w:val="0"/>
          <w:divBdr>
            <w:top w:val="none" w:sz="0" w:space="0" w:color="auto"/>
            <w:left w:val="none" w:sz="0" w:space="0" w:color="auto"/>
            <w:bottom w:val="none" w:sz="0" w:space="0" w:color="auto"/>
            <w:right w:val="none" w:sz="0" w:space="0" w:color="auto"/>
          </w:divBdr>
          <w:divsChild>
            <w:div w:id="559706508">
              <w:marLeft w:val="0"/>
              <w:marRight w:val="0"/>
              <w:marTop w:val="270"/>
              <w:marBottom w:val="270"/>
              <w:divBdr>
                <w:top w:val="none" w:sz="0" w:space="0" w:color="auto"/>
                <w:left w:val="none" w:sz="0" w:space="0" w:color="auto"/>
                <w:bottom w:val="none" w:sz="0" w:space="0" w:color="auto"/>
                <w:right w:val="none" w:sz="0" w:space="0" w:color="auto"/>
              </w:divBdr>
              <w:divsChild>
                <w:div w:id="1678188464">
                  <w:marLeft w:val="0"/>
                  <w:marRight w:val="0"/>
                  <w:marTop w:val="0"/>
                  <w:marBottom w:val="0"/>
                  <w:divBdr>
                    <w:top w:val="single" w:sz="6" w:space="0" w:color="6699CC"/>
                    <w:left w:val="single" w:sz="6" w:space="8" w:color="6699CC"/>
                    <w:bottom w:val="single" w:sz="6" w:space="0" w:color="6699CC"/>
                    <w:right w:val="single" w:sz="6" w:space="8" w:color="6699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alvnc.com/products/vnc/documentation/5.0/guides/user/ae1017368.html" TargetMode="External"/><Relationship Id="rId3" Type="http://schemas.openxmlformats.org/officeDocument/2006/relationships/webSettings" Target="webSettings.xml"/><Relationship Id="rId7" Type="http://schemas.openxmlformats.org/officeDocument/2006/relationships/hyperlink" Target="https://www.realvnc.com/products/vnc/documentation/5.0/guides/user/ai1073353.html" TargetMode="External"/><Relationship Id="rId12" Type="http://schemas.openxmlformats.org/officeDocument/2006/relationships/hyperlink" Target="https://www.realvnc.com/products/vnc/documentation/5.0/guides/user/ae1017368.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ealvnc.com/products/vnc/documentation/5.0/guides/user/ae1017368.html" TargetMode="External"/><Relationship Id="rId11" Type="http://schemas.openxmlformats.org/officeDocument/2006/relationships/hyperlink" Target="https://www.realvnc.com/products/vnc/documentation/5.0/guides/user/ae1017368.html" TargetMode="External"/><Relationship Id="rId5" Type="http://schemas.openxmlformats.org/officeDocument/2006/relationships/hyperlink" Target="https://www.realvnc.com/products/vnc/documentation/5.0/guides/user/ai1047203.html" TargetMode="External"/><Relationship Id="rId15" Type="http://schemas.openxmlformats.org/officeDocument/2006/relationships/fontTable" Target="fontTable.xml"/><Relationship Id="rId10" Type="http://schemas.openxmlformats.org/officeDocument/2006/relationships/hyperlink" Target="https://www.realvnc.com/products/vnc/documentation/5.0/guides/user/ae1017368.html" TargetMode="External"/><Relationship Id="rId4" Type="http://schemas.openxmlformats.org/officeDocument/2006/relationships/hyperlink" Target="https://www.realvnc.com/products/vnc/documentation/5.0/guides/user/ai1039488.html" TargetMode="External"/><Relationship Id="rId9" Type="http://schemas.openxmlformats.org/officeDocument/2006/relationships/hyperlink" Target="https://www.realvnc.com/products/vnc/documentation/5.0/guides/user/ae1017368.html" TargetMode="External"/><Relationship Id="rId14" Type="http://schemas.openxmlformats.org/officeDocument/2006/relationships/hyperlink" Target="https://www.realvnc.com/products/vnc/documentation/5.0/guides/user/ae10173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 Person)</dc:creator>
  <cp:keywords/>
  <dc:description/>
  <cp:lastModifiedBy>Hazel, Mark (U.S. Person)</cp:lastModifiedBy>
  <cp:revision>1</cp:revision>
  <dcterms:created xsi:type="dcterms:W3CDTF">2016-05-23T13:31:00Z</dcterms:created>
  <dcterms:modified xsi:type="dcterms:W3CDTF">2016-05-23T19:08:00Z</dcterms:modified>
</cp:coreProperties>
</file>