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600" w:type="dxa"/>
        <w:tblCellSpacing w:w="0" w:type="dxa"/>
        <w:shd w:val="clear" w:color="auto" w:fill="2C5D8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0"/>
        <w:gridCol w:w="1890"/>
      </w:tblGrid>
      <w:tr w:rsidR="00F12469" w:rsidRPr="00F12469" w14:paraId="1EADE519" w14:textId="77777777" w:rsidTr="00F12469">
        <w:trPr>
          <w:tblCellSpacing w:w="0" w:type="dxa"/>
        </w:trPr>
        <w:tc>
          <w:tcPr>
            <w:tcW w:w="0" w:type="auto"/>
            <w:shd w:val="clear" w:color="auto" w:fill="2C5D8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3D70A5" w14:textId="77777777" w:rsidR="00F12469" w:rsidRPr="00F12469" w:rsidRDefault="00F12469" w:rsidP="00F12469">
            <w:pPr>
              <w:spacing w:after="0" w:line="240" w:lineRule="auto"/>
              <w:outlineLvl w:val="0"/>
              <w:rPr>
                <w:rFonts w:ascii="Segoe UI" w:eastAsia="Times New Roman" w:hAnsi="Segoe UI" w:cs="Segoe UI"/>
                <w:color w:val="000000"/>
                <w:kern w:val="36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b/>
                <w:bCs/>
                <w:color w:val="FFFFFF"/>
                <w:kern w:val="36"/>
                <w:sz w:val="32"/>
                <w:szCs w:val="32"/>
              </w:rPr>
              <w:t>Troubleshooting</w:t>
            </w:r>
          </w:p>
        </w:tc>
        <w:tc>
          <w:tcPr>
            <w:tcW w:w="1890" w:type="dxa"/>
            <w:shd w:val="clear" w:color="auto" w:fill="2C5D8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71C84" w14:textId="77777777" w:rsidR="00F12469" w:rsidRPr="00F12469" w:rsidRDefault="00F12469" w:rsidP="00F1246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  </w:t>
            </w:r>
          </w:p>
        </w:tc>
      </w:tr>
    </w:tbl>
    <w:p w14:paraId="103AAE5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b/>
          <w:bCs/>
          <w:color w:val="000000"/>
          <w:sz w:val="29"/>
          <w:szCs w:val="29"/>
        </w:rPr>
        <w:t>Radio won't connect</w:t>
      </w:r>
    </w:p>
    <w:p w14:paraId="363F6400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8EC1B68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When you try to connect a radio by using the Connect Radio button and the connection fails, take a close look at the error message to get clues. The normal failure is "Connection Refused" with a suggestion to check settings.</w:t>
      </w:r>
    </w:p>
    <w:p w14:paraId="54E44297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53DB8494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First verify that the radio is on and the USB cable associated with that radio is plugged in to RSS. Check the Port option in SETTINGS&gt;Radio to make sure the radio com port is in the drop-down list.</w:t>
      </w:r>
    </w:p>
    <w:p w14:paraId="277A06E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0F68477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Try rebooting RSS from SETTINGS&gt;System&gt;Reboot RigPi to see if that fixes it.</w:t>
      </w:r>
    </w:p>
    <w:p w14:paraId="2E89FE1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EE48C3E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The Connect Radio and Disconnect Radio buttons on the Tuner window require the radio to be set up in SETTINGS&gt;Radio first. If it hasn't been set up, RSS won't be able to connect. (RigPi is initially configured with a "dummy" radio simulation so you can use Connect Radio with no further settings required.)</w:t>
      </w:r>
    </w:p>
    <w:p w14:paraId="20E51DF6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0BB2E87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If you have more than one USB device connected to RSS (several radios, rotor controls or an external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WinKeyer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), the port assigned to each cable can change when you reboot. What was /dev/ttyUSB0 connected to radio A may now be connected to radio B, and radio A is /dev/ttyUSB1. In SETTINGS&gt;Radio&gt;Port you can select another port to see if the radio will connect.</w:t>
      </w:r>
    </w:p>
    <w:p w14:paraId="77F4A17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EE2794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RSS has a utility program that will prevent port changes from happening in the future. See the Help topic Other Programs&gt;</w:t>
      </w:r>
      <w:hyperlink r:id="rId4" w:history="1">
        <w:r w:rsidRPr="00F12469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USB ID</w:t>
        </w:r>
      </w:hyperlink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for more information on USB ID.</w:t>
      </w:r>
    </w:p>
    <w:p w14:paraId="5153F4DB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CE561D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Next try starting the rig connection manually. This requires the use of the Raspberry Pi Desktop Terminal. The manual connection uses the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Hamlib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model number for your radio. In SETTINGS&gt;Advanced Radio click the Radio Capabilities button.</w:t>
      </w:r>
    </w:p>
    <w:p w14:paraId="26E6EDE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0441F311" w14:textId="40F69BD0" w:rsidR="00F12469" w:rsidRPr="00F12469" w:rsidRDefault="00F12469" w:rsidP="00F1246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noProof/>
          <w:color w:val="000000"/>
          <w:sz w:val="23"/>
          <w:szCs w:val="23"/>
        </w:rPr>
        <w:drawing>
          <wp:inline distT="0" distB="0" distL="0" distR="0" wp14:anchorId="4E075F10" wp14:editId="6C778A04">
            <wp:extent cx="1952625" cy="1419225"/>
            <wp:effectExtent l="0" t="0" r="9525" b="9525"/>
            <wp:docPr id="4" name="Picture 4" descr="r-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-c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68A78" w14:textId="77777777" w:rsidR="00F12469" w:rsidRPr="00F12469" w:rsidRDefault="00F12469" w:rsidP="00F1246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08CB1FBF" w14:textId="03FFBEA4" w:rsidR="00F12469" w:rsidRPr="00F12469" w:rsidRDefault="00F12469" w:rsidP="00F1246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noProof/>
          <w:color w:val="000000"/>
          <w:sz w:val="23"/>
          <w:szCs w:val="23"/>
        </w:rPr>
        <w:lastRenderedPageBreak/>
        <w:drawing>
          <wp:inline distT="0" distB="0" distL="0" distR="0" wp14:anchorId="0BD6BCA9" wp14:editId="0DE4222D">
            <wp:extent cx="2619375" cy="2543175"/>
            <wp:effectExtent l="0" t="0" r="9525" b="9525"/>
            <wp:docPr id="3" name="Picture 3" descr="r-cap-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-cap-l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A97E" w14:textId="77777777" w:rsidR="00F12469" w:rsidRPr="00F12469" w:rsidRDefault="00F12469" w:rsidP="00F1246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CAC2F1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At the top you will see 'Caps dump for model: xxx,' where xxx is the model number. Make note of this number.</w:t>
      </w:r>
    </w:p>
    <w:p w14:paraId="1496BFC0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646E60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To clear any radio control remnants, reboot RSS from the System Settings window.</w:t>
      </w:r>
    </w:p>
    <w:p w14:paraId="18F3FDCE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35C782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Open Terminal by double-clicking the black prompt icon in the Raspberry Pi Task Bar and type the following (373 happens to be the model number for the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Icom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IC-7300):</w:t>
      </w:r>
    </w:p>
    <w:p w14:paraId="6D7AC32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99E0F48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rigctl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-m 373 -r /dev/ttyUSB0</w:t>
      </w:r>
    </w:p>
    <w:p w14:paraId="5FBCFBB8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011B56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This command assumes you have made no changes to the default settings in the radio.  If you have changed Baud rate to 115,200, use this command:</w:t>
      </w:r>
    </w:p>
    <w:p w14:paraId="72684DE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2680DCD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rigctl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-m 373 -r /dev/ttyUSB0 -s 115200</w:t>
      </w:r>
    </w:p>
    <w:p w14:paraId="38A5538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981AAE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The resultant report should give more clues, which might simply be "Timed out." More diagnostic information can be obtained by using the "v" parameter such as below:</w:t>
      </w:r>
    </w:p>
    <w:p w14:paraId="3E85F90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4AF08E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rigctl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-m 214 -r /dev/ttyUSB0 -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vvvvv</w:t>
      </w:r>
      <w:proofErr w:type="spellEnd"/>
    </w:p>
    <w:p w14:paraId="39F4BEA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D433D3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If nothing is learned, we need to check that the port is correct. Get a list of available ports by typing (lower-case L):</w:t>
      </w:r>
    </w:p>
    <w:p w14:paraId="178FA54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CC4168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ls /dev/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ttyU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*</w:t>
      </w:r>
    </w:p>
    <w:p w14:paraId="09A0A69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32494C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If more than one USB port is listed, try the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rigctl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commands with the other ports.</w:t>
      </w:r>
    </w:p>
    <w:p w14:paraId="5D6D460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442548F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lastRenderedPageBreak/>
        <w:t xml:space="preserve">Once you 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are able to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get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rigctl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started, a prompt "Rig command:" is shown. Type f followed by Enter and see if the reported frequency is correct. Type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Ctrl+C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to exit and stop the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rigctl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process.</w:t>
      </w:r>
    </w:p>
    <w:p w14:paraId="656C5F27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098B42F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If you 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are able to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connect to and control the radio, we can start the RigPi using a special test mode. Starting the test requires that a file in RigPi be edited with a text editor. This can be done from RSS Terminal using the Nano text editor with these commands:</w:t>
      </w:r>
    </w:p>
    <w:p w14:paraId="3E940758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4FEA951B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cd /var/www/html</w:t>
      </w:r>
    </w:p>
    <w:p w14:paraId="75671A5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sudo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nano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RigDo.php</w:t>
      </w:r>
      <w:proofErr w:type="spellEnd"/>
    </w:p>
    <w:p w14:paraId="0F6ADDF8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1D21C88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Near the top you will see a line that reads "$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tUser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=$</w:t>
      </w:r>
      <w:proofErr w:type="spellStart"/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argv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[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1];" which we need to modify. Use the cursor arrow keys to move the insertion point to the front of $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argv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, then enter the characters 1;//.</w:t>
      </w:r>
    </w:p>
    <w:p w14:paraId="449D520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2613228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Slightly further down, after 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"}else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{," you need to change the variable $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tUsername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='admin'; so that is shows your username.</w:t>
      </w:r>
    </w:p>
    <w:p w14:paraId="45CE1148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0D79CE7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Type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Ctrl+O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to save the file and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Ctrl+X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to exit Nano.</w:t>
      </w:r>
    </w:p>
    <w:p w14:paraId="14F1DCB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DACD7CF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Start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hamlibDo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by typing this line:</w:t>
      </w:r>
    </w:p>
    <w:p w14:paraId="0ADFE1B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49E1ED56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 php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hamlibDo.php</w:t>
      </w:r>
      <w:proofErr w:type="spellEnd"/>
    </w:p>
    <w:p w14:paraId="7B5AD24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6411BE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See if there are any error reported. If there don't appear to be any errors, open a RigPi browser and see if you can control the radio.</w:t>
      </w:r>
    </w:p>
    <w:p w14:paraId="6AD80C0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D51B78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The report shown in Terminal includes the command to start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rigctld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. Try entering the complete line in Terminal and press Enter. See if there are any error reported.</w:t>
      </w:r>
    </w:p>
    <w:p w14:paraId="42FB0B10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3E44E3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If none of these steps gets the radio connected, it is time to check the USB cable and radio for problems. This can be done running a control program on another computer by moving the USB cable to that computer.</w:t>
      </w:r>
    </w:p>
    <w:p w14:paraId="589A4370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11A124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For a helpful guide providing additional information, here is a link to the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Hamlib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FAQ:</w:t>
      </w:r>
    </w:p>
    <w:p w14:paraId="503B170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05EFA2CB" w14:textId="77777777" w:rsidR="00F12469" w:rsidRPr="00F12469" w:rsidRDefault="00F12469" w:rsidP="00F1246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</w:rPr>
      </w:pPr>
      <w:hyperlink r:id="rId7" w:tgtFrame="_blank" w:history="1">
        <w:proofErr w:type="spellStart"/>
        <w:r w:rsidRPr="00F12469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Hamlib</w:t>
        </w:r>
        <w:proofErr w:type="spellEnd"/>
        <w:r w:rsidRPr="00F12469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 xml:space="preserve"> FAQ</w:t>
        </w:r>
      </w:hyperlink>
    </w:p>
    <w:p w14:paraId="5544F626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51A3F6AE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Radio Control Logging</w:t>
      </w:r>
    </w:p>
    <w:p w14:paraId="1A3B5A1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1FCC966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The Test Radio function in Advanced Radio settings also starts a log for recording radio status and commands.  You will find this log in /var/log/rigpi_radio.log.  It is cleared each </w:t>
      </w: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lastRenderedPageBreak/>
        <w:t xml:space="preserve">time you use the Test Radio function so only the most recent session is kept.   You can use the edit program nano from the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Raspbberry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Pi terminal to view the log.</w:t>
      </w:r>
    </w:p>
    <w:p w14:paraId="09C7371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A99D3C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sudo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nano /var/log/rigpi-radio.log</w:t>
      </w:r>
    </w:p>
    <w:p w14:paraId="3A5DA83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60B5804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Rotor Control Logging</w:t>
      </w:r>
    </w:p>
    <w:p w14:paraId="6C3C6BF7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506CCC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The Test Radio function in Advanced Radio settings also starts a log for recording rotor status and commands.  You will find this log in /var/log/rigpi_rotor.log.  It is cleared each time you use the Test Radio function so only the most recent session is kept.   You can use the edit program nano from the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Raspbberry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Pi terminal to view the log.</w:t>
      </w:r>
    </w:p>
    <w:p w14:paraId="50E9E2D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7B09DC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sudo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nano /var/log/rigpi-rotor.log</w:t>
      </w:r>
    </w:p>
    <w:p w14:paraId="0DA1102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6F507C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User Access Logging</w:t>
      </w:r>
    </w:p>
    <w:p w14:paraId="31390B5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47476D8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A log of all users accessing RigPi can be found here:</w:t>
      </w:r>
    </w:p>
    <w:p w14:paraId="33003AC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2ADC878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sudo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nano /var/log/rigpi-access.log</w:t>
      </w:r>
    </w:p>
    <w:p w14:paraId="6948946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2071C9A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b/>
          <w:bCs/>
          <w:color w:val="000000"/>
          <w:sz w:val="29"/>
          <w:szCs w:val="29"/>
        </w:rPr>
        <w:t>No RigPi Audio</w:t>
      </w:r>
    </w:p>
    <w:p w14:paraId="4852A34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254F965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RigPi uses the RigPi Audio board for VoIP, digital modes, or even for a spectrum analyzer (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panadapter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). If RigPi Audio doesn't appear to be working, there are 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a number of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tests we can use to isolate the problem.</w:t>
      </w:r>
    </w:p>
    <w:p w14:paraId="794676FE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F4FD8C0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RigPi Audio can receive/send audio through the RJ-45 connector on the USB end of the RigPi unit or from the 3.5 mm jack end. We will use the 3.5 mm jack end. If using the RJ-45 connection, remove that cable for now.</w:t>
      </w:r>
    </w:p>
    <w:p w14:paraId="553AF59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51EBC83E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RigPi Audio uses a Linux device driver named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snd_rpi_proto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. All drivers and settings required for RigPi Audio are initially set and do not require changes.</w:t>
      </w:r>
    </w:p>
    <w:p w14:paraId="5D6DC31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56E16D7E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Right-click the Speaker icon at the top of RSS Desktop to make sure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snd_rpi_proto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is shown as the selected device. If it isn't in the list, try rebooting RSS from the RigPi SETTINGS&gt;System menu. If it fails to appear, the RigPi Audio board may have a problem.</w:t>
      </w:r>
    </w:p>
    <w:p w14:paraId="21326074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24AB0847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To look for errors on booting, open RSS Terminal and type the following:</w:t>
      </w:r>
    </w:p>
    <w:p w14:paraId="50693FDE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0C40AB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dmesg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| grep audio</w:t>
      </w:r>
    </w:p>
    <w:p w14:paraId="2BDB7A2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DEAE1A6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You will see a list of possible errors. The last line should say</w:t>
      </w:r>
    </w:p>
    <w:p w14:paraId="56DF53D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lastRenderedPageBreak/>
        <w:t> </w:t>
      </w:r>
    </w:p>
    <w:p w14:paraId="50A0B506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[  4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.xxxxx]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snd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-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rpi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-proto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soc:sound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: wm8731-hifi &lt;-&gt; 3f203000.i2s mapping ok</w:t>
      </w:r>
    </w:p>
    <w:p w14:paraId="404D976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BB6E7D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which says the board is 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connected.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If not, the RigPi Audio board probably needs repair.</w:t>
      </w:r>
    </w:p>
    <w:p w14:paraId="32E8381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1BD5554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Next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we will try some audio tests using Linux programs through RSS Terminal.</w:t>
      </w:r>
    </w:p>
    <w:p w14:paraId="277F321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55B237A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Plug in a high impedance set of ear buds to the TX OUT connector. Type the following command (c2 says 2 channels):</w:t>
      </w:r>
    </w:p>
    <w:p w14:paraId="310E1FEB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05EB45D4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speaker-test -c2</w:t>
      </w:r>
    </w:p>
    <w:p w14:paraId="2DE2861F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6401E4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You should hear pink noise in the left ear bud, then silence, followed by pink noise.</w:t>
      </w:r>
    </w:p>
    <w:p w14:paraId="44D5E9B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5D7441EF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Here is a tone test:</w:t>
      </w:r>
    </w:p>
    <w:p w14:paraId="501264F6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CB803D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speaker-test -t sine -f 2000 -c2</w:t>
      </w:r>
    </w:p>
    <w:p w14:paraId="6A790E9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4131F134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You will hear a 2000 Hz tone in the left ear bud.</w:t>
      </w:r>
    </w:p>
    <w:p w14:paraId="33FF27C4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5EA555CE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Finally, a voice test:</w:t>
      </w:r>
    </w:p>
    <w:p w14:paraId="07D9A43E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437EA14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speaker-test -t wave -c2</w:t>
      </w:r>
    </w:p>
    <w:p w14:paraId="6BFE414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41B909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You will hear a woman's voice in the left ear bud.</w:t>
      </w:r>
    </w:p>
    <w:p w14:paraId="0085FF0B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2F95FFD8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If any of these test fail, we can use the Linux program named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Alsamixer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from RSS Terminal to check the settings. Type</w:t>
      </w:r>
    </w:p>
    <w:p w14:paraId="2884D9D0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0BA4C576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alsamixer</w:t>
      </w:r>
      <w:proofErr w:type="spellEnd"/>
    </w:p>
    <w:p w14:paraId="4B38073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F7A764E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The following settings are used for RigPi Audio:</w:t>
      </w:r>
    </w:p>
    <w:p w14:paraId="581966E6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18D7A37" w14:textId="3E605216" w:rsidR="00F12469" w:rsidRPr="00F12469" w:rsidRDefault="00F12469" w:rsidP="00F1246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noProof/>
          <w:color w:val="000000"/>
          <w:sz w:val="23"/>
          <w:szCs w:val="23"/>
        </w:rPr>
        <w:lastRenderedPageBreak/>
        <w:drawing>
          <wp:inline distT="0" distB="0" distL="0" distR="0" wp14:anchorId="48105CB0" wp14:editId="635E93FE">
            <wp:extent cx="5943600" cy="3796665"/>
            <wp:effectExtent l="0" t="0" r="0" b="0"/>
            <wp:docPr id="2" name="Picture 2" descr="alsamixer-s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samixer-sn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8911" w14:textId="77777777" w:rsidR="00F12469" w:rsidRPr="00F12469" w:rsidRDefault="00F12469" w:rsidP="00F12469">
      <w:pPr>
        <w:spacing w:after="0" w:line="240" w:lineRule="auto"/>
        <w:ind w:left="2145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29151909" w14:textId="77777777" w:rsidR="00F12469" w:rsidRPr="00F12469" w:rsidRDefault="00F12469" w:rsidP="00F12469">
      <w:pPr>
        <w:spacing w:after="0" w:line="240" w:lineRule="auto"/>
        <w:ind w:left="2145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tbl>
      <w:tblPr>
        <w:tblW w:w="4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2311"/>
      </w:tblGrid>
      <w:tr w:rsidR="00F12469" w:rsidRPr="00F12469" w14:paraId="39F30204" w14:textId="77777777" w:rsidTr="00F124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E292A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Master Gain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E0142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86&lt;&gt;86 (adjust to suit)</w:t>
            </w:r>
          </w:p>
        </w:tc>
      </w:tr>
      <w:tr w:rsidR="00F12469" w:rsidRPr="00F12469" w14:paraId="0AE9CEDE" w14:textId="77777777" w:rsidTr="00F124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12068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Master Playback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5152A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OFF (MM)</w:t>
            </w:r>
          </w:p>
        </w:tc>
      </w:tr>
      <w:tr w:rsidR="00F12469" w:rsidRPr="00F12469" w14:paraId="23FD49D0" w14:textId="77777777" w:rsidTr="00F124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1CF9F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Sidetone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6F0B6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0</w:t>
            </w:r>
          </w:p>
        </w:tc>
      </w:tr>
      <w:tr w:rsidR="00F12469" w:rsidRPr="00F12469" w14:paraId="451482C2" w14:textId="77777777" w:rsidTr="00F124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58648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Mic Boost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D4A34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0</w:t>
            </w:r>
          </w:p>
        </w:tc>
      </w:tr>
      <w:tr w:rsidR="00F12469" w:rsidRPr="00F12469" w14:paraId="5A2A5A81" w14:textId="77777777" w:rsidTr="00F124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92C76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Playback Deemphasis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B787F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OFF (MM)</w:t>
            </w:r>
          </w:p>
        </w:tc>
      </w:tr>
      <w:tr w:rsidR="00F12469" w:rsidRPr="00F12469" w14:paraId="20275853" w14:textId="77777777" w:rsidTr="00F124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EF3D0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ADC High Pass Filter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C2A15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ON (OO)</w:t>
            </w:r>
          </w:p>
        </w:tc>
      </w:tr>
      <w:tr w:rsidR="00F12469" w:rsidRPr="00F12469" w14:paraId="25EAD0CA" w14:textId="77777777" w:rsidTr="00F124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422D3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Input Mux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8B4BF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Line In</w:t>
            </w:r>
          </w:p>
        </w:tc>
      </w:tr>
      <w:tr w:rsidR="00F12469" w:rsidRPr="00F12469" w14:paraId="7BEADC12" w14:textId="77777777" w:rsidTr="00F124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8A136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Output Mixer HiFi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D6790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ON (OO)</w:t>
            </w:r>
          </w:p>
        </w:tc>
      </w:tr>
    </w:tbl>
    <w:p w14:paraId="7C0999CB" w14:textId="77777777" w:rsidR="00F12469" w:rsidRPr="00F12469" w:rsidRDefault="00F12469" w:rsidP="00F1246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75DF94F" w14:textId="1B2946C1" w:rsidR="00F12469" w:rsidRPr="00F12469" w:rsidRDefault="00F12469" w:rsidP="00F1246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noProof/>
          <w:color w:val="000000"/>
          <w:sz w:val="23"/>
          <w:szCs w:val="23"/>
        </w:rPr>
        <w:lastRenderedPageBreak/>
        <w:drawing>
          <wp:inline distT="0" distB="0" distL="0" distR="0" wp14:anchorId="36C095BE" wp14:editId="2AA1C5AD">
            <wp:extent cx="5943600" cy="3761740"/>
            <wp:effectExtent l="0" t="0" r="0" b="0"/>
            <wp:docPr id="1" name="Picture 1" descr="Screen Shot 2019-06-19 at 5.22.16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 Shot 2019-06-19 at 5.22.16 P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0938" w14:textId="77777777" w:rsidR="00F12469" w:rsidRPr="00F12469" w:rsidRDefault="00F12469" w:rsidP="00F1246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tbl>
      <w:tblPr>
        <w:tblW w:w="4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3121"/>
      </w:tblGrid>
      <w:tr w:rsidR="00F12469" w:rsidRPr="00F12469" w14:paraId="458B5AA6" w14:textId="77777777" w:rsidTr="00F124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861B1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88D8F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L R Capture</w:t>
            </w:r>
          </w:p>
        </w:tc>
      </w:tr>
      <w:tr w:rsidR="00F12469" w:rsidRPr="00F12469" w14:paraId="3E471856" w14:textId="77777777" w:rsidTr="00F124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178E3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Mic Boost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74321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0</w:t>
            </w:r>
          </w:p>
        </w:tc>
      </w:tr>
      <w:tr w:rsidR="00F12469" w:rsidRPr="00F12469" w14:paraId="77C6AD5A" w14:textId="77777777" w:rsidTr="00F124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D82CB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Capture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F80A3" w14:textId="77777777" w:rsidR="00F12469" w:rsidRPr="00F12469" w:rsidRDefault="00F12469" w:rsidP="00F1246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1246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18&lt;&gt;18 (adjust to suit)</w:t>
            </w:r>
          </w:p>
        </w:tc>
      </w:tr>
    </w:tbl>
    <w:p w14:paraId="1BF5421E" w14:textId="77777777" w:rsidR="00F12469" w:rsidRPr="00F12469" w:rsidRDefault="00F12469" w:rsidP="00F12469">
      <w:pPr>
        <w:spacing w:after="0" w:line="240" w:lineRule="auto"/>
        <w:ind w:left="2145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2AF64C7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b/>
          <w:bCs/>
          <w:color w:val="000000"/>
          <w:sz w:val="29"/>
          <w:szCs w:val="29"/>
        </w:rPr>
        <w:t>Can't connect to Mumble server</w:t>
      </w:r>
    </w:p>
    <w:p w14:paraId="45DF793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29394D74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Mumble server starts automatically when RigPi boots. 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First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we can make sure Mumble server is actually running, then we'll check the Mumble log.</w:t>
      </w:r>
    </w:p>
    <w:p w14:paraId="165D304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0113B0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To confirm the Mumble is running:</w:t>
      </w:r>
    </w:p>
    <w:p w14:paraId="001165D7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67C9FBB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In Terminal, type:</w:t>
      </w:r>
    </w:p>
    <w:p w14:paraId="66088C5E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0FDEBE7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ps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-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ef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| grep mumble-server</w:t>
      </w:r>
    </w:p>
    <w:p w14:paraId="5850037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0A2B4F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The command should show:</w:t>
      </w:r>
    </w:p>
    <w:p w14:paraId="4D0455EB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A61067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mumble-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+  582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  1 0 12:22 ?    00:00:00 /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usr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/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sbin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/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murmurd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-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ini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/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etc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/mumble-server.ini</w:t>
      </w:r>
    </w:p>
    <w:p w14:paraId="3740F05F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515245C0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The results confirm that the murmur (mumble server) daemon is running, using the mumble-server.ini initialization file.</w:t>
      </w:r>
    </w:p>
    <w:p w14:paraId="5C4ABD66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lastRenderedPageBreak/>
        <w:t> </w:t>
      </w:r>
    </w:p>
    <w:p w14:paraId="3A50EC6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To make sure we can connect to the default Mumble port, type:</w:t>
      </w:r>
    </w:p>
    <w:p w14:paraId="4D8A69B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5207393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nc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-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vz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rigpi2.local 64738</w:t>
      </w:r>
    </w:p>
    <w:p w14:paraId="7A2B171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22105C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You should see this response:</w:t>
      </w:r>
    </w:p>
    <w:p w14:paraId="27E8517B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168AA484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Connection to rigp2i.local 64738 port [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tcp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/*] succeeded!</w:t>
      </w:r>
    </w:p>
    <w:p w14:paraId="5FD624B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354B1BE8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If these tests are successful, we can check the Mumble server log. Type:</w:t>
      </w:r>
    </w:p>
    <w:p w14:paraId="1D7A593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79BC725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sudo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cat /var/log/mumble-server/mumble-server.log</w:t>
      </w:r>
    </w:p>
    <w:p w14:paraId="4D7B164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06133F5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Here is the response:</w:t>
      </w:r>
    </w:p>
    <w:p w14:paraId="2B71F5B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4DECA37B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...</w:t>
      </w:r>
    </w:p>
    <w:p w14:paraId="0A488765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&lt;W&gt;2019-01-23 12:22:25.792 Initializing settings from /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etc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/mumble-server.ini (basepath /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etc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)</w:t>
      </w:r>
    </w:p>
    <w:p w14:paraId="1B7EDBC6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&lt;W&gt;2019-01-23 12:22:25.815 Meta: TLS cipher preference is "ECDHE-ECDSA-AES256-GCM-SHA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384:ECDHE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-RSA-AES256-GCM-SHA384:ECDHE-ECDSA-AES128-GCM-SHA256:ECDHE-RSA-AES128-GCM-SHA256:AES256-SHA:AES128-SHA"</w:t>
      </w:r>
    </w:p>
    <w:p w14:paraId="6CC2099A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&lt;W&gt;2019-01-23 12:22:25.815 OpenSSL: OpenSSL 1.1.0j 20 Nov 2018</w:t>
      </w:r>
    </w:p>
    <w:p w14:paraId="6AF74E8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&lt;C&gt;2019-01-23 12:22:25.850 Successfully switched to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uid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116</w:t>
      </w:r>
    </w:p>
    <w:p w14:paraId="2C8BAAEB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&lt;W&gt;2019-01-23 12:22:28.784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ServerDB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: Opened SQLite database /var/lib/mumble-server/mumble-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server.sqlite</w:t>
      </w:r>
      <w:proofErr w:type="spellEnd"/>
    </w:p>
    <w:p w14:paraId="0528BD2F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&lt;W&gt;2019-01-23 12:22:28.814 Resource limits were 0 0</w:t>
      </w:r>
    </w:p>
    <w:p w14:paraId="06EE765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&lt;W&gt;2019-01-23 12:22:28.814 Successfully dropped capabilities</w:t>
      </w:r>
    </w:p>
    <w:p w14:paraId="053DA46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&lt;W&gt;2019-01-23 12:22:33.835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OSInfo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: Failed to execute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lsb_release</w:t>
      </w:r>
      <w:proofErr w:type="spellEnd"/>
    </w:p>
    <w:p w14:paraId="28D9700B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&lt;W&gt;2019-01-23 12:22:37.123 Murmur 1.2.18 (1.2.18-1) running on X11: Linux 4.14.79-v7+: Booting servers</w:t>
      </w:r>
    </w:p>
    <w:p w14:paraId="38AC214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&lt;W&gt;2019-01-23 12:22:45.343 1 =&gt; Server listening on 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[::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]:64738</w:t>
      </w:r>
    </w:p>
    <w:p w14:paraId="3E864F8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&lt;W&gt;2019-01-23 12:23:32.814 1 =&gt; Announcing server via bonjour</w:t>
      </w:r>
    </w:p>
    <w:p w14:paraId="41A4DB1C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&lt;W&gt;2019-01-23 12:23:33.002 1 =&gt; Registration needs nonempty '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registername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', '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registerpassword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' and '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registerurl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', must have an empty 'password' and allowed pings.</w:t>
      </w:r>
    </w:p>
    <w:p w14:paraId="6C76937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&lt;W&gt;2019-01-23 12:23:33.003 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Object::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connect: No such slot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MurmurDBus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::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userTextMessage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(const User *, const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TextMessage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&amp;)</w:t>
      </w:r>
    </w:p>
    <w:p w14:paraId="1C0340D3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43DAB25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If connection attempts have been 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made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they are included at the end of the log. Check 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these line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for an indication of why the connection was not made.</w:t>
      </w:r>
    </w:p>
    <w:p w14:paraId="37F8D60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603882C4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Mumble gives access to more settings through an account named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SuperUser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. Try logging in using that username with password 7388.</w:t>
      </w:r>
    </w:p>
    <w:p w14:paraId="72FD956E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lastRenderedPageBreak/>
        <w:t> </w:t>
      </w:r>
    </w:p>
    <w:p w14:paraId="055AA350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Finally, visit the Mumble Help pages to additional help. Here is a link to the instructions for logging into a Mumble server:</w:t>
      </w:r>
    </w:p>
    <w:p w14:paraId="0137DB67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56E8BFC1" w14:textId="77777777" w:rsidR="00F12469" w:rsidRPr="00F12469" w:rsidRDefault="00F12469" w:rsidP="00F1246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</w:rPr>
      </w:pPr>
      <w:hyperlink r:id="rId10" w:tgtFrame="_blank" w:history="1">
        <w:r w:rsidRPr="00F12469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Mumble Help</w:t>
        </w:r>
      </w:hyperlink>
    </w:p>
    <w:p w14:paraId="3A1137F1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419BDBE9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b/>
          <w:bCs/>
          <w:color w:val="000000"/>
          <w:sz w:val="29"/>
          <w:szCs w:val="29"/>
        </w:rPr>
        <w:t>RigPi Audio Input Level Too Low</w:t>
      </w:r>
    </w:p>
    <w:p w14:paraId="13505ECD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 </w:t>
      </w:r>
    </w:p>
    <w:p w14:paraId="0D519A32" w14:textId="77777777" w:rsidR="00F12469" w:rsidRPr="00F12469" w:rsidRDefault="00F12469" w:rsidP="00F12469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RigPi audio can be high level line-input of up to 2-volts peak-to-peak, or </w:t>
      </w:r>
      <w:proofErr w:type="gram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low level</w:t>
      </w:r>
      <w:proofErr w:type="gram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microphone input (200-mv peak-to-peak). In addition, the input levels can be adjusted. These settings are done through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Alsamixer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. See the </w:t>
      </w:r>
      <w:proofErr w:type="spellStart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>Alsamixer</w:t>
      </w:r>
      <w:proofErr w:type="spellEnd"/>
      <w:r w:rsidRPr="00F12469">
        <w:rPr>
          <w:rFonts w:ascii="Segoe UI" w:eastAsia="Times New Roman" w:hAnsi="Segoe UI" w:cs="Segoe UI"/>
          <w:color w:val="000000"/>
          <w:sz w:val="23"/>
          <w:szCs w:val="23"/>
        </w:rPr>
        <w:t xml:space="preserve"> topic in Other Programs.</w:t>
      </w:r>
    </w:p>
    <w:p w14:paraId="6E064E5B" w14:textId="77777777" w:rsidR="00ED3DA6" w:rsidRDefault="00ED3DA6"/>
    <w:sectPr w:rsidR="00ED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69"/>
    <w:rsid w:val="001D1484"/>
    <w:rsid w:val="00324022"/>
    <w:rsid w:val="00ED3DA6"/>
    <w:rsid w:val="00F1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68E2"/>
  <w15:chartTrackingRefBased/>
  <w15:docId w15:val="{F6D06C40-FD40-4A45-A41D-47FA4908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2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heading1">
    <w:name w:val="f_heading1"/>
    <w:basedOn w:val="DefaultParagraphFont"/>
    <w:rsid w:val="00F12469"/>
  </w:style>
  <w:style w:type="character" w:styleId="Hyperlink">
    <w:name w:val="Hyperlink"/>
    <w:basedOn w:val="DefaultParagraphFont"/>
    <w:uiPriority w:val="99"/>
    <w:semiHidden/>
    <w:unhideWhenUsed/>
    <w:rsid w:val="00F12469"/>
    <w:rPr>
      <w:color w:val="0000FF"/>
      <w:u w:val="single"/>
    </w:rPr>
  </w:style>
  <w:style w:type="paragraph" w:customStyle="1" w:styleId="pnormal">
    <w:name w:val="p_normal"/>
    <w:basedOn w:val="Normal"/>
    <w:rsid w:val="00F1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github.com/Hamlib/Hamlib/wiki/FA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umble.com/support/how-to-connect-to-a-mumble-server.php" TargetMode="External"/><Relationship Id="rId4" Type="http://schemas.openxmlformats.org/officeDocument/2006/relationships/hyperlink" Target="https://rigpi.net/help/usb-id.html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Hazel, Mark (US)</dc:creator>
  <cp:keywords/>
  <dc:description/>
  <cp:lastModifiedBy>Hazel, Mark (US)</cp:lastModifiedBy>
  <cp:revision>2</cp:revision>
  <cp:lastPrinted>2021-03-17T21:18:00Z</cp:lastPrinted>
  <dcterms:created xsi:type="dcterms:W3CDTF">2021-03-17T21:17:00Z</dcterms:created>
  <dcterms:modified xsi:type="dcterms:W3CDTF">2021-03-18T13:28:00Z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ec51c11f-8076-4083-96dd-8ede29e118ec</vt:lpwstr>
  </property>
  <property fmtid="{D5CDD505-2E9C-101B-9397-08002B2CF9AE}" pid="3" name="L3HarrisCategorization">
    <vt:lpwstr>Unrestricted</vt:lpwstr>
  </property>
  <property fmtid="{D5CDD505-2E9C-101B-9397-08002B2CF9AE}" pid="4" name="CLASSIFICATION">
    <vt:lpwstr>General</vt:lpwstr>
  </property>
</Properties>
</file>